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CCF" w:rsidRPr="00F01CCF" w:rsidRDefault="00106703" w:rsidP="00F01CCF">
      <w:pPr>
        <w:shd w:val="clear" w:color="auto" w:fill="FFFFFF"/>
        <w:spacing w:after="270" w:line="389" w:lineRule="atLeast"/>
        <w:jc w:val="center"/>
        <w:textAlignment w:val="baseline"/>
        <w:outlineLvl w:val="2"/>
        <w:rPr>
          <w:rFonts w:hAnsiTheme="minorHAnsi" w:cs="Arial"/>
          <w:b/>
          <w:bCs/>
          <w:color w:val="333333"/>
        </w:rPr>
      </w:pPr>
      <w:r>
        <w:rPr>
          <w:rFonts w:hAnsiTheme="minorHAnsi" w:cs="Arial"/>
          <w:b/>
          <w:bCs/>
          <w:noProof/>
          <w:color w:val="333333"/>
        </w:rPr>
        <w:drawing>
          <wp:inline distT="0" distB="0" distL="0" distR="0">
            <wp:extent cx="3039603" cy="17240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U OAD Logo_med_res.jpg"/>
                    <pic:cNvPicPr/>
                  </pic:nvPicPr>
                  <pic:blipFill>
                    <a:blip r:embed="rId5">
                      <a:extLst>
                        <a:ext uri="{28A0092B-C50C-407E-A947-70E740481C1C}">
                          <a14:useLocalDpi xmlns:a14="http://schemas.microsoft.com/office/drawing/2010/main" val="0"/>
                        </a:ext>
                      </a:extLst>
                    </a:blip>
                    <a:stretch>
                      <a:fillRect/>
                    </a:stretch>
                  </pic:blipFill>
                  <pic:spPr>
                    <a:xfrm>
                      <a:off x="0" y="0"/>
                      <a:ext cx="3039603" cy="1724025"/>
                    </a:xfrm>
                    <a:prstGeom prst="rect">
                      <a:avLst/>
                    </a:prstGeom>
                  </pic:spPr>
                </pic:pic>
              </a:graphicData>
            </a:graphic>
          </wp:inline>
        </w:drawing>
      </w:r>
      <w:r w:rsidR="00F01CCF" w:rsidRPr="00F01CCF">
        <w:rPr>
          <w:rFonts w:hAnsiTheme="minorHAnsi" w:cs="Arial"/>
          <w:b/>
          <w:bCs/>
          <w:color w:val="333333"/>
        </w:rPr>
        <w:t> </w:t>
      </w:r>
    </w:p>
    <w:p w:rsidR="00F01CCF" w:rsidRPr="00641DBD" w:rsidRDefault="00F01CCF" w:rsidP="00F01CCF">
      <w:pPr>
        <w:shd w:val="clear" w:color="auto" w:fill="FFFFFF"/>
        <w:spacing w:after="0" w:line="389" w:lineRule="atLeast"/>
        <w:jc w:val="center"/>
        <w:textAlignment w:val="baseline"/>
        <w:outlineLvl w:val="2"/>
        <w:rPr>
          <w:rFonts w:hAnsiTheme="minorHAnsi" w:cs="Arial"/>
          <w:b/>
          <w:bCs/>
          <w:color w:val="333333"/>
          <w:sz w:val="28"/>
        </w:rPr>
      </w:pPr>
      <w:r w:rsidRPr="00641DBD">
        <w:rPr>
          <w:rFonts w:hAnsiTheme="minorHAnsi" w:cs="Arial"/>
          <w:b/>
          <w:bCs/>
          <w:color w:val="333333"/>
          <w:sz w:val="28"/>
          <w:bdr w:val="none" w:sz="0" w:space="0" w:color="auto" w:frame="1"/>
          <w:shd w:val="clear" w:color="auto" w:fill="FFFFFF"/>
        </w:rPr>
        <w:t>OAD Annual Call for Proposals 2017</w:t>
      </w:r>
    </w:p>
    <w:p w:rsidR="00F01CCF" w:rsidRPr="00251082" w:rsidRDefault="00F01CCF" w:rsidP="00F01CCF">
      <w:pPr>
        <w:shd w:val="clear" w:color="auto" w:fill="FFFFFF"/>
        <w:spacing w:after="270" w:line="389" w:lineRule="atLeast"/>
        <w:jc w:val="center"/>
        <w:textAlignment w:val="baseline"/>
        <w:outlineLvl w:val="3"/>
        <w:rPr>
          <w:rFonts w:hAnsiTheme="minorHAnsi" w:cs="Arial"/>
          <w:b/>
          <w:bCs/>
          <w:color w:val="333333"/>
          <w:sz w:val="24"/>
        </w:rPr>
      </w:pPr>
      <w:r w:rsidRPr="00251082">
        <w:rPr>
          <w:rFonts w:hAnsiTheme="minorHAnsi" w:cs="Arial"/>
          <w:b/>
          <w:bCs/>
          <w:color w:val="333333"/>
          <w:sz w:val="24"/>
        </w:rPr>
        <w:t>Stage 2 Application</w:t>
      </w:r>
    </w:p>
    <w:p w:rsidR="0058548E" w:rsidRPr="0058548E" w:rsidRDefault="0058548E" w:rsidP="0058548E">
      <w:pPr>
        <w:shd w:val="clear" w:color="auto" w:fill="FFFFFF"/>
        <w:spacing w:after="0" w:line="240" w:lineRule="auto"/>
        <w:jc w:val="both"/>
        <w:textAlignment w:val="baseline"/>
        <w:rPr>
          <w:rFonts w:hAnsiTheme="minorHAnsi" w:cs="Arial"/>
          <w:i/>
          <w:iCs/>
          <w:color w:val="333333"/>
          <w:bdr w:val="none" w:sz="0" w:space="0" w:color="auto" w:frame="1"/>
          <w:shd w:val="clear" w:color="auto" w:fill="FFFFFF"/>
        </w:rPr>
      </w:pPr>
      <w:r w:rsidRPr="0058548E">
        <w:rPr>
          <w:rFonts w:hAnsiTheme="minorHAnsi" w:cs="Arial"/>
          <w:i/>
          <w:iCs/>
          <w:color w:val="333333"/>
          <w:bdr w:val="none" w:sz="0" w:space="0" w:color="auto" w:frame="1"/>
          <w:shd w:val="clear" w:color="auto" w:fill="FFFFFF"/>
        </w:rPr>
        <w:t>If you need support for accessibility, please write to us at projects@astro4dev.org and we will send you the documents in text format.</w:t>
      </w:r>
    </w:p>
    <w:p w:rsidR="0058548E" w:rsidRPr="0058548E" w:rsidRDefault="0058548E" w:rsidP="0058548E">
      <w:pPr>
        <w:shd w:val="clear" w:color="auto" w:fill="FFFFFF"/>
        <w:spacing w:after="0" w:line="240" w:lineRule="auto"/>
        <w:jc w:val="both"/>
        <w:textAlignment w:val="baseline"/>
        <w:rPr>
          <w:rFonts w:hAnsiTheme="minorHAnsi" w:cs="Arial"/>
          <w:i/>
          <w:iCs/>
          <w:color w:val="333333"/>
          <w:bdr w:val="none" w:sz="0" w:space="0" w:color="auto" w:frame="1"/>
          <w:shd w:val="clear" w:color="auto" w:fill="FFFFFF"/>
        </w:rPr>
      </w:pPr>
    </w:p>
    <w:p w:rsidR="0058548E" w:rsidRDefault="0058548E" w:rsidP="0058548E">
      <w:pPr>
        <w:shd w:val="clear" w:color="auto" w:fill="FFFFFF"/>
        <w:spacing w:after="0" w:line="240" w:lineRule="auto"/>
        <w:jc w:val="both"/>
        <w:textAlignment w:val="baseline"/>
        <w:rPr>
          <w:rFonts w:hAnsiTheme="minorHAnsi" w:cs="Arial"/>
          <w:i/>
          <w:iCs/>
          <w:color w:val="333333"/>
          <w:bdr w:val="none" w:sz="0" w:space="0" w:color="auto" w:frame="1"/>
          <w:shd w:val="clear" w:color="auto" w:fill="FFFFFF"/>
        </w:rPr>
      </w:pPr>
      <w:r w:rsidRPr="0058548E">
        <w:rPr>
          <w:rFonts w:hAnsiTheme="minorHAnsi" w:cs="Arial"/>
          <w:i/>
          <w:iCs/>
          <w:color w:val="333333"/>
          <w:bdr w:val="none" w:sz="0" w:space="0" w:color="auto" w:frame="1"/>
          <w:shd w:val="clear" w:color="auto" w:fill="FFFFFF"/>
        </w:rPr>
        <w:t xml:space="preserve">Although the OAD is a global office, English is the official working language of the OAD. We request that all applications be submitted in English. The OAD can provide translation assistance through its Language </w:t>
      </w:r>
      <w:proofErr w:type="spellStart"/>
      <w:r w:rsidRPr="0058548E">
        <w:rPr>
          <w:rFonts w:hAnsiTheme="minorHAnsi" w:cs="Arial"/>
          <w:i/>
          <w:iCs/>
          <w:color w:val="333333"/>
          <w:bdr w:val="none" w:sz="0" w:space="0" w:color="auto" w:frame="1"/>
          <w:shd w:val="clear" w:color="auto" w:fill="FFFFFF"/>
        </w:rPr>
        <w:t>Centers</w:t>
      </w:r>
      <w:proofErr w:type="spellEnd"/>
      <w:r w:rsidRPr="0058548E">
        <w:rPr>
          <w:rFonts w:hAnsiTheme="minorHAnsi" w:cs="Arial"/>
          <w:i/>
          <w:iCs/>
          <w:color w:val="333333"/>
          <w:bdr w:val="none" w:sz="0" w:space="0" w:color="auto" w:frame="1"/>
          <w:shd w:val="clear" w:color="auto" w:fill="FFFFFF"/>
        </w:rPr>
        <w:t xml:space="preserve"> and its global network of volunteers. If you need assistance with translations, please contact us at projects@astro4dev.org </w:t>
      </w:r>
      <w:proofErr w:type="spellStart"/>
      <w:r w:rsidRPr="0058548E">
        <w:rPr>
          <w:rFonts w:hAnsiTheme="minorHAnsi" w:cs="Arial"/>
          <w:i/>
          <w:iCs/>
          <w:color w:val="333333"/>
          <w:bdr w:val="none" w:sz="0" w:space="0" w:color="auto" w:frame="1"/>
          <w:shd w:val="clear" w:color="auto" w:fill="FFFFFF"/>
        </w:rPr>
        <w:t>atleast</w:t>
      </w:r>
      <w:proofErr w:type="spellEnd"/>
      <w:r w:rsidRPr="0058548E">
        <w:rPr>
          <w:rFonts w:hAnsiTheme="minorHAnsi" w:cs="Arial"/>
          <w:i/>
          <w:iCs/>
          <w:color w:val="333333"/>
          <w:bdr w:val="none" w:sz="0" w:space="0" w:color="auto" w:frame="1"/>
          <w:shd w:val="clear" w:color="auto" w:fill="FFFFFF"/>
        </w:rPr>
        <w:t xml:space="preserve"> 2 weeks before the application deadline. </w:t>
      </w:r>
    </w:p>
    <w:p w:rsidR="0058548E" w:rsidRDefault="0058548E" w:rsidP="0058548E">
      <w:pPr>
        <w:shd w:val="clear" w:color="auto" w:fill="FFFFFF"/>
        <w:spacing w:after="0" w:line="240" w:lineRule="auto"/>
        <w:jc w:val="both"/>
        <w:textAlignment w:val="baseline"/>
        <w:rPr>
          <w:rFonts w:hAnsiTheme="minorHAnsi" w:cs="Arial"/>
          <w:i/>
          <w:iCs/>
          <w:color w:val="333333"/>
          <w:bdr w:val="none" w:sz="0" w:space="0" w:color="auto" w:frame="1"/>
          <w:shd w:val="clear" w:color="auto" w:fill="FFFFFF"/>
        </w:rPr>
      </w:pPr>
    </w:p>
    <w:p w:rsidR="00F01CCF" w:rsidRDefault="00F01CCF" w:rsidP="00F01CCF">
      <w:pPr>
        <w:shd w:val="clear" w:color="auto" w:fill="FFFFFF"/>
        <w:spacing w:after="0" w:line="240" w:lineRule="auto"/>
        <w:jc w:val="both"/>
        <w:textAlignment w:val="baseline"/>
        <w:rPr>
          <w:rFonts w:hAnsiTheme="minorHAnsi" w:cs="Arial"/>
          <w:i/>
          <w:iCs/>
          <w:color w:val="333333"/>
          <w:bdr w:val="none" w:sz="0" w:space="0" w:color="auto" w:frame="1"/>
          <w:shd w:val="clear" w:color="auto" w:fill="FFFFFF"/>
        </w:rPr>
      </w:pPr>
      <w:r w:rsidRPr="00F01CCF">
        <w:rPr>
          <w:rFonts w:hAnsiTheme="minorHAnsi" w:cs="Arial"/>
          <w:i/>
          <w:iCs/>
          <w:color w:val="333333"/>
          <w:bdr w:val="none" w:sz="0" w:space="0" w:color="auto" w:frame="1"/>
          <w:shd w:val="clear" w:color="auto" w:fill="FFFFFF"/>
        </w:rPr>
        <w:t xml:space="preserve">Welcome to Stage 2 of the OAD Call for Proposals 2017. Please note that only selected proposals are invited to Stage 2. If your proposal was selected for Stage 2, you will receive an email with information to access the Stage 2 application. Kindly read through all the information presented on this page before proceeding to the application form. </w:t>
      </w:r>
    </w:p>
    <w:p w:rsidR="0021075D" w:rsidRPr="00F01CCF" w:rsidRDefault="0021075D" w:rsidP="00F01CCF">
      <w:pPr>
        <w:shd w:val="clear" w:color="auto" w:fill="FFFFFF"/>
        <w:spacing w:after="0" w:line="240" w:lineRule="auto"/>
        <w:jc w:val="both"/>
        <w:textAlignment w:val="baseline"/>
        <w:rPr>
          <w:rFonts w:hAnsiTheme="minorHAnsi" w:cs="Arial"/>
          <w:color w:val="333333"/>
        </w:rPr>
      </w:pPr>
    </w:p>
    <w:p w:rsidR="0058548E" w:rsidRPr="00F94003" w:rsidRDefault="0058548E" w:rsidP="0058548E">
      <w:pPr>
        <w:shd w:val="clear" w:color="auto" w:fill="FFFFFF"/>
        <w:spacing w:after="0" w:line="240" w:lineRule="auto"/>
        <w:jc w:val="both"/>
        <w:textAlignment w:val="baseline"/>
        <w:rPr>
          <w:rFonts w:hAnsiTheme="minorHAnsi" w:cs="Arial"/>
          <w:b/>
          <w:color w:val="333333"/>
          <w:bdr w:val="none" w:sz="0" w:space="0" w:color="auto" w:frame="1"/>
          <w:shd w:val="clear" w:color="auto" w:fill="FFFFFF"/>
        </w:rPr>
      </w:pPr>
      <w:r w:rsidRPr="00F94003">
        <w:rPr>
          <w:rFonts w:hAnsiTheme="minorHAnsi" w:cs="Arial"/>
          <w:b/>
          <w:color w:val="333333"/>
          <w:bdr w:val="none" w:sz="0" w:space="0" w:color="auto" w:frame="1"/>
          <w:shd w:val="clear" w:color="auto" w:fill="FFFFFF"/>
        </w:rPr>
        <w:t>Call for Proposals - Two Stage Application</w:t>
      </w:r>
    </w:p>
    <w:p w:rsidR="0058548E" w:rsidRPr="0058548E" w:rsidRDefault="0058548E" w:rsidP="0058548E">
      <w:pPr>
        <w:shd w:val="clear" w:color="auto" w:fill="FFFFFF"/>
        <w:spacing w:after="0" w:line="240" w:lineRule="auto"/>
        <w:jc w:val="both"/>
        <w:textAlignment w:val="baseline"/>
        <w:rPr>
          <w:rFonts w:hAnsiTheme="minorHAnsi" w:cs="Arial"/>
          <w:color w:val="333333"/>
          <w:bdr w:val="none" w:sz="0" w:space="0" w:color="auto" w:frame="1"/>
          <w:shd w:val="clear" w:color="auto" w:fill="FFFFFF"/>
        </w:rPr>
      </w:pPr>
    </w:p>
    <w:p w:rsidR="0058548E" w:rsidRDefault="0058548E" w:rsidP="0058548E">
      <w:pPr>
        <w:shd w:val="clear" w:color="auto" w:fill="FFFFFF"/>
        <w:spacing w:after="0" w:line="240" w:lineRule="auto"/>
        <w:jc w:val="both"/>
        <w:textAlignment w:val="baseline"/>
        <w:rPr>
          <w:rFonts w:hAnsiTheme="minorHAnsi" w:cs="Arial"/>
          <w:color w:val="333333"/>
          <w:bdr w:val="none" w:sz="0" w:space="0" w:color="auto" w:frame="1"/>
          <w:shd w:val="clear" w:color="auto" w:fill="FFFFFF"/>
        </w:rPr>
      </w:pPr>
      <w:r w:rsidRPr="0058548E">
        <w:rPr>
          <w:rFonts w:hAnsiTheme="minorHAnsi" w:cs="Arial"/>
          <w:color w:val="333333"/>
          <w:bdr w:val="none" w:sz="0" w:space="0" w:color="auto" w:frame="1"/>
          <w:shd w:val="clear" w:color="auto" w:fill="FFFFFF"/>
        </w:rPr>
        <w:t>The 2017 Call for Proposals is divided into two stages of application. An open Stage 1 while only selected proposals from Stage 1 are invited to the next stage. Detailed information is provided below for the Stage 2 process. Stage 1 information here</w:t>
      </w:r>
    </w:p>
    <w:p w:rsidR="00FF457A" w:rsidRDefault="00FF457A" w:rsidP="0058548E">
      <w:pPr>
        <w:shd w:val="clear" w:color="auto" w:fill="FFFFFF"/>
        <w:spacing w:after="0" w:line="240" w:lineRule="auto"/>
        <w:jc w:val="both"/>
        <w:textAlignment w:val="baseline"/>
        <w:rPr>
          <w:rFonts w:hAnsiTheme="minorHAnsi" w:cs="Arial"/>
          <w:color w:val="333333"/>
          <w:bdr w:val="none" w:sz="0" w:space="0" w:color="auto" w:frame="1"/>
          <w:shd w:val="clear" w:color="auto" w:fill="FFFFFF"/>
        </w:rPr>
      </w:pPr>
    </w:p>
    <w:p w:rsidR="00FF457A" w:rsidRPr="00FF457A" w:rsidRDefault="00FF457A" w:rsidP="00FF457A">
      <w:pPr>
        <w:shd w:val="clear" w:color="auto" w:fill="FFFFFF"/>
        <w:spacing w:after="0" w:line="240" w:lineRule="auto"/>
        <w:jc w:val="both"/>
        <w:textAlignment w:val="baseline"/>
        <w:rPr>
          <w:rFonts w:hAnsiTheme="minorHAnsi" w:cs="Arial"/>
          <w:b/>
          <w:color w:val="333333"/>
          <w:bdr w:val="none" w:sz="0" w:space="0" w:color="auto" w:frame="1"/>
          <w:shd w:val="clear" w:color="auto" w:fill="FFFFFF"/>
        </w:rPr>
      </w:pPr>
      <w:r w:rsidRPr="00FF457A">
        <w:rPr>
          <w:rFonts w:hAnsiTheme="minorHAnsi" w:cs="Arial"/>
          <w:b/>
          <w:color w:val="333333"/>
          <w:bdr w:val="none" w:sz="0" w:space="0" w:color="auto" w:frame="1"/>
          <w:shd w:val="clear" w:color="auto" w:fill="FFFFFF"/>
        </w:rPr>
        <w:t>Getting Started</w:t>
      </w:r>
    </w:p>
    <w:p w:rsidR="00FF457A" w:rsidRPr="00FF457A" w:rsidRDefault="00FF457A" w:rsidP="00FF457A">
      <w:pPr>
        <w:shd w:val="clear" w:color="auto" w:fill="FFFFFF"/>
        <w:spacing w:after="0" w:line="240" w:lineRule="auto"/>
        <w:jc w:val="both"/>
        <w:textAlignment w:val="baseline"/>
        <w:rPr>
          <w:rFonts w:hAnsiTheme="minorHAnsi" w:cs="Arial"/>
          <w:color w:val="333333"/>
          <w:bdr w:val="none" w:sz="0" w:space="0" w:color="auto" w:frame="1"/>
          <w:shd w:val="clear" w:color="auto" w:fill="FFFFFF"/>
        </w:rPr>
      </w:pPr>
    </w:p>
    <w:p w:rsidR="00FF457A" w:rsidRPr="0058548E" w:rsidRDefault="00FF457A" w:rsidP="00FF457A">
      <w:pPr>
        <w:shd w:val="clear" w:color="auto" w:fill="FFFFFF"/>
        <w:spacing w:after="0" w:line="240" w:lineRule="auto"/>
        <w:jc w:val="both"/>
        <w:textAlignment w:val="baseline"/>
        <w:rPr>
          <w:rFonts w:hAnsiTheme="minorHAnsi" w:cs="Arial"/>
          <w:color w:val="333333"/>
          <w:bdr w:val="none" w:sz="0" w:space="0" w:color="auto" w:frame="1"/>
          <w:shd w:val="clear" w:color="auto" w:fill="FFFFFF"/>
        </w:rPr>
      </w:pPr>
      <w:r w:rsidRPr="00FF457A">
        <w:rPr>
          <w:rFonts w:hAnsiTheme="minorHAnsi" w:cs="Arial"/>
          <w:color w:val="333333"/>
          <w:bdr w:val="none" w:sz="0" w:space="0" w:color="auto" w:frame="1"/>
          <w:shd w:val="clear" w:color="auto" w:fill="FFFFFF"/>
        </w:rPr>
        <w:t>Before you apply, please visit the “</w:t>
      </w:r>
      <w:hyperlink r:id="rId6" w:history="1">
        <w:r w:rsidRPr="00E41EDB">
          <w:rPr>
            <w:rStyle w:val="Hyperlink"/>
            <w:rFonts w:hAnsiTheme="minorHAnsi" w:cs="Arial"/>
            <w:bdr w:val="none" w:sz="0" w:space="0" w:color="auto" w:frame="1"/>
            <w:shd w:val="clear" w:color="auto" w:fill="FFFFFF"/>
          </w:rPr>
          <w:t>Getting Started</w:t>
        </w:r>
      </w:hyperlink>
      <w:r w:rsidRPr="00FF457A">
        <w:rPr>
          <w:rFonts w:hAnsiTheme="minorHAnsi" w:cs="Arial"/>
          <w:color w:val="333333"/>
          <w:bdr w:val="none" w:sz="0" w:space="0" w:color="auto" w:frame="1"/>
          <w:shd w:val="clear" w:color="auto" w:fill="FFFFFF"/>
        </w:rPr>
        <w:t>” section that will provide the background on Astronomy for Development, resources and links to assist you with project design, monitoring, evidence and evaluation etc.</w:t>
      </w:r>
    </w:p>
    <w:p w:rsidR="0058548E" w:rsidRPr="0058548E" w:rsidRDefault="0058548E" w:rsidP="0058548E">
      <w:pPr>
        <w:shd w:val="clear" w:color="auto" w:fill="FFFFFF"/>
        <w:spacing w:after="0" w:line="240" w:lineRule="auto"/>
        <w:jc w:val="both"/>
        <w:textAlignment w:val="baseline"/>
        <w:rPr>
          <w:rFonts w:hAnsiTheme="minorHAnsi" w:cs="Arial"/>
          <w:color w:val="333333"/>
          <w:bdr w:val="none" w:sz="0" w:space="0" w:color="auto" w:frame="1"/>
          <w:shd w:val="clear" w:color="auto" w:fill="FFFFFF"/>
        </w:rPr>
      </w:pPr>
    </w:p>
    <w:p w:rsidR="0058548E" w:rsidRPr="00F94003" w:rsidRDefault="0058548E" w:rsidP="0058548E">
      <w:pPr>
        <w:shd w:val="clear" w:color="auto" w:fill="FFFFFF"/>
        <w:spacing w:after="0" w:line="240" w:lineRule="auto"/>
        <w:jc w:val="both"/>
        <w:textAlignment w:val="baseline"/>
        <w:rPr>
          <w:rFonts w:hAnsiTheme="minorHAnsi" w:cs="Arial"/>
          <w:b/>
          <w:color w:val="333333"/>
          <w:bdr w:val="none" w:sz="0" w:space="0" w:color="auto" w:frame="1"/>
          <w:shd w:val="clear" w:color="auto" w:fill="FFFFFF"/>
        </w:rPr>
      </w:pPr>
      <w:r w:rsidRPr="00F94003">
        <w:rPr>
          <w:rFonts w:hAnsiTheme="minorHAnsi" w:cs="Arial"/>
          <w:b/>
          <w:color w:val="333333"/>
          <w:bdr w:val="none" w:sz="0" w:space="0" w:color="auto" w:frame="1"/>
          <w:shd w:val="clear" w:color="auto" w:fill="FFFFFF"/>
        </w:rPr>
        <w:t xml:space="preserve">Stage 2 </w:t>
      </w:r>
      <w:r w:rsidR="00F94003">
        <w:rPr>
          <w:rFonts w:hAnsiTheme="minorHAnsi" w:cs="Arial"/>
          <w:b/>
          <w:color w:val="333333"/>
          <w:bdr w:val="none" w:sz="0" w:space="0" w:color="auto" w:frame="1"/>
          <w:shd w:val="clear" w:color="auto" w:fill="FFFFFF"/>
        </w:rPr>
        <w:t>Application</w:t>
      </w:r>
    </w:p>
    <w:p w:rsidR="0058548E" w:rsidRPr="0058548E" w:rsidRDefault="0058548E" w:rsidP="0058548E">
      <w:pPr>
        <w:shd w:val="clear" w:color="auto" w:fill="FFFFFF"/>
        <w:spacing w:after="0" w:line="240" w:lineRule="auto"/>
        <w:jc w:val="both"/>
        <w:textAlignment w:val="baseline"/>
        <w:rPr>
          <w:rFonts w:hAnsiTheme="minorHAnsi" w:cs="Arial"/>
          <w:color w:val="333333"/>
          <w:bdr w:val="none" w:sz="0" w:space="0" w:color="auto" w:frame="1"/>
          <w:shd w:val="clear" w:color="auto" w:fill="FFFFFF"/>
        </w:rPr>
      </w:pPr>
    </w:p>
    <w:p w:rsidR="0058548E" w:rsidRPr="0058548E" w:rsidRDefault="0058548E" w:rsidP="0058548E">
      <w:pPr>
        <w:shd w:val="clear" w:color="auto" w:fill="FFFFFF"/>
        <w:spacing w:after="0" w:line="240" w:lineRule="auto"/>
        <w:jc w:val="both"/>
        <w:textAlignment w:val="baseline"/>
        <w:rPr>
          <w:rFonts w:hAnsiTheme="minorHAnsi" w:cs="Arial"/>
          <w:color w:val="333333"/>
          <w:bdr w:val="none" w:sz="0" w:space="0" w:color="auto" w:frame="1"/>
          <w:shd w:val="clear" w:color="auto" w:fill="FFFFFF"/>
        </w:rPr>
      </w:pPr>
      <w:r w:rsidRPr="0058548E">
        <w:rPr>
          <w:rFonts w:hAnsiTheme="minorHAnsi" w:cs="Arial"/>
          <w:color w:val="333333"/>
          <w:bdr w:val="none" w:sz="0" w:space="0" w:color="auto" w:frame="1"/>
          <w:shd w:val="clear" w:color="auto" w:fill="FFFFFF"/>
        </w:rPr>
        <w:t>Selected proposals are now invited to submit a more comprehensive Stage 2 application, incorporating the feedback received in Stage 1. After this initial submission, the OAD and the Regional Offices will assess the proposals and engage with the proposers to work together on revising the proposals.</w:t>
      </w:r>
    </w:p>
    <w:p w:rsidR="0058548E" w:rsidRPr="0058548E" w:rsidRDefault="0058548E" w:rsidP="0058548E">
      <w:pPr>
        <w:shd w:val="clear" w:color="auto" w:fill="FFFFFF"/>
        <w:spacing w:after="0" w:line="240" w:lineRule="auto"/>
        <w:jc w:val="both"/>
        <w:textAlignment w:val="baseline"/>
        <w:rPr>
          <w:rFonts w:hAnsiTheme="minorHAnsi" w:cs="Arial"/>
          <w:color w:val="333333"/>
          <w:bdr w:val="none" w:sz="0" w:space="0" w:color="auto" w:frame="1"/>
          <w:shd w:val="clear" w:color="auto" w:fill="FFFFFF"/>
        </w:rPr>
      </w:pPr>
    </w:p>
    <w:p w:rsidR="0058548E" w:rsidRPr="0058548E" w:rsidRDefault="0058548E" w:rsidP="0058548E">
      <w:pPr>
        <w:shd w:val="clear" w:color="auto" w:fill="FFFFFF"/>
        <w:spacing w:after="0" w:line="240" w:lineRule="auto"/>
        <w:jc w:val="both"/>
        <w:textAlignment w:val="baseline"/>
        <w:rPr>
          <w:rFonts w:hAnsiTheme="minorHAnsi" w:cs="Arial"/>
          <w:color w:val="333333"/>
          <w:bdr w:val="none" w:sz="0" w:space="0" w:color="auto" w:frame="1"/>
          <w:shd w:val="clear" w:color="auto" w:fill="FFFFFF"/>
        </w:rPr>
      </w:pPr>
      <w:r w:rsidRPr="0058548E">
        <w:rPr>
          <w:rFonts w:hAnsiTheme="minorHAnsi" w:cs="Arial"/>
          <w:color w:val="333333"/>
          <w:bdr w:val="none" w:sz="0" w:space="0" w:color="auto" w:frame="1"/>
          <w:shd w:val="clear" w:color="auto" w:fill="FFFFFF"/>
        </w:rPr>
        <w:t xml:space="preserve">The Regional Offices and Language Expertise </w:t>
      </w:r>
      <w:proofErr w:type="spellStart"/>
      <w:r w:rsidRPr="0058548E">
        <w:rPr>
          <w:rFonts w:hAnsiTheme="minorHAnsi" w:cs="Arial"/>
          <w:color w:val="333333"/>
          <w:bdr w:val="none" w:sz="0" w:space="0" w:color="auto" w:frame="1"/>
          <w:shd w:val="clear" w:color="auto" w:fill="FFFFFF"/>
        </w:rPr>
        <w:t>Centers</w:t>
      </w:r>
      <w:proofErr w:type="spellEnd"/>
      <w:r w:rsidRPr="0058548E">
        <w:rPr>
          <w:rFonts w:hAnsiTheme="minorHAnsi" w:cs="Arial"/>
          <w:color w:val="333333"/>
          <w:bdr w:val="none" w:sz="0" w:space="0" w:color="auto" w:frame="1"/>
          <w:shd w:val="clear" w:color="auto" w:fill="FFFFFF"/>
        </w:rPr>
        <w:t xml:space="preserve"> (ROADs/LOADs) will be able to suggest ways of improving a proposal to be locally relevant, thus ensuring support from possible local collaborators who could strengthen the project. The OAD, alongside the ROADs/LOADs, will review the Stage 2 proposals to check whether the projects are truly innovative (checking previously funded OAD projects </w:t>
      </w:r>
      <w:r w:rsidRPr="0058548E">
        <w:rPr>
          <w:rFonts w:hAnsiTheme="minorHAnsi" w:cs="Arial"/>
          <w:color w:val="333333"/>
          <w:bdr w:val="none" w:sz="0" w:space="0" w:color="auto" w:frame="1"/>
          <w:shd w:val="clear" w:color="auto" w:fill="FFFFFF"/>
        </w:rPr>
        <w:lastRenderedPageBreak/>
        <w:t xml:space="preserve">and other initiatives addressing similar concerns) and/or whether the project idea is supported by current evidence. Proposals that </w:t>
      </w:r>
      <w:proofErr w:type="spellStart"/>
      <w:r w:rsidRPr="0058548E">
        <w:rPr>
          <w:rFonts w:hAnsiTheme="minorHAnsi" w:cs="Arial"/>
          <w:color w:val="333333"/>
          <w:bdr w:val="none" w:sz="0" w:space="0" w:color="auto" w:frame="1"/>
          <w:shd w:val="clear" w:color="auto" w:fill="FFFFFF"/>
        </w:rPr>
        <w:t>donot</w:t>
      </w:r>
      <w:proofErr w:type="spellEnd"/>
      <w:r w:rsidRPr="0058548E">
        <w:rPr>
          <w:rFonts w:hAnsiTheme="minorHAnsi" w:cs="Arial"/>
          <w:color w:val="333333"/>
          <w:bdr w:val="none" w:sz="0" w:space="0" w:color="auto" w:frame="1"/>
          <w:shd w:val="clear" w:color="auto" w:fill="FFFFFF"/>
        </w:rPr>
        <w:t xml:space="preserve"> fall under a relevant regional office or a language </w:t>
      </w:r>
      <w:proofErr w:type="spellStart"/>
      <w:r w:rsidRPr="0058548E">
        <w:rPr>
          <w:rFonts w:hAnsiTheme="minorHAnsi" w:cs="Arial"/>
          <w:color w:val="333333"/>
          <w:bdr w:val="none" w:sz="0" w:space="0" w:color="auto" w:frame="1"/>
          <w:shd w:val="clear" w:color="auto" w:fill="FFFFFF"/>
        </w:rPr>
        <w:t>center</w:t>
      </w:r>
      <w:proofErr w:type="spellEnd"/>
      <w:r w:rsidRPr="0058548E">
        <w:rPr>
          <w:rFonts w:hAnsiTheme="minorHAnsi" w:cs="Arial"/>
          <w:color w:val="333333"/>
          <w:bdr w:val="none" w:sz="0" w:space="0" w:color="auto" w:frame="1"/>
          <w:shd w:val="clear" w:color="auto" w:fill="FFFFFF"/>
        </w:rPr>
        <w:t xml:space="preserve"> will work with the OAD. External experts, where necessary, would provide useful additional guidance on the assessment of projects, including a perspective on which projects are most likely to make an impact on development.</w:t>
      </w:r>
    </w:p>
    <w:p w:rsidR="0058548E" w:rsidRPr="0058548E" w:rsidRDefault="0058548E" w:rsidP="0058548E">
      <w:pPr>
        <w:shd w:val="clear" w:color="auto" w:fill="FFFFFF"/>
        <w:spacing w:after="0" w:line="240" w:lineRule="auto"/>
        <w:jc w:val="both"/>
        <w:textAlignment w:val="baseline"/>
        <w:rPr>
          <w:rFonts w:hAnsiTheme="minorHAnsi" w:cs="Arial"/>
          <w:color w:val="333333"/>
          <w:bdr w:val="none" w:sz="0" w:space="0" w:color="auto" w:frame="1"/>
          <w:shd w:val="clear" w:color="auto" w:fill="FFFFFF"/>
        </w:rPr>
      </w:pPr>
    </w:p>
    <w:p w:rsidR="0058548E" w:rsidRPr="0058548E" w:rsidRDefault="0058548E" w:rsidP="0058548E">
      <w:pPr>
        <w:shd w:val="clear" w:color="auto" w:fill="FFFFFF"/>
        <w:spacing w:after="0" w:line="240" w:lineRule="auto"/>
        <w:jc w:val="both"/>
        <w:textAlignment w:val="baseline"/>
        <w:rPr>
          <w:rFonts w:hAnsiTheme="minorHAnsi" w:cs="Arial"/>
          <w:color w:val="333333"/>
          <w:bdr w:val="none" w:sz="0" w:space="0" w:color="auto" w:frame="1"/>
          <w:shd w:val="clear" w:color="auto" w:fill="FFFFFF"/>
        </w:rPr>
      </w:pPr>
      <w:r w:rsidRPr="0058548E">
        <w:rPr>
          <w:rFonts w:hAnsiTheme="minorHAnsi" w:cs="Arial"/>
          <w:color w:val="333333"/>
          <w:bdr w:val="none" w:sz="0" w:space="0" w:color="auto" w:frame="1"/>
          <w:shd w:val="clear" w:color="auto" w:fill="FFFFFF"/>
        </w:rPr>
        <w:t>Based on the discussions with OAD and the Regional Offices, proposers modify Stage 2 application and submit to OAD by September 15. The Task Forces then review these modified Stage 2 proposals and make the final recommendations on the projects to be funded and the funding amounts for each project. Upon approval by the OAD Steering Committee, all applicants are notified of the results.</w:t>
      </w:r>
    </w:p>
    <w:p w:rsidR="0058548E" w:rsidRPr="0058548E" w:rsidRDefault="0058548E" w:rsidP="0058548E">
      <w:pPr>
        <w:shd w:val="clear" w:color="auto" w:fill="FFFFFF"/>
        <w:spacing w:after="0" w:line="240" w:lineRule="auto"/>
        <w:jc w:val="both"/>
        <w:textAlignment w:val="baseline"/>
        <w:rPr>
          <w:rFonts w:hAnsiTheme="minorHAnsi" w:cs="Arial"/>
          <w:color w:val="333333"/>
          <w:bdr w:val="none" w:sz="0" w:space="0" w:color="auto" w:frame="1"/>
          <w:shd w:val="clear" w:color="auto" w:fill="FFFFFF"/>
        </w:rPr>
      </w:pPr>
    </w:p>
    <w:p w:rsidR="00F01CCF" w:rsidRDefault="00F01CCF" w:rsidP="00F01CCF">
      <w:pPr>
        <w:shd w:val="clear" w:color="auto" w:fill="FFFFFF"/>
        <w:spacing w:after="0" w:line="240" w:lineRule="auto"/>
        <w:textAlignment w:val="baseline"/>
        <w:rPr>
          <w:rFonts w:hAnsiTheme="minorHAnsi" w:cs="Arial"/>
          <w:b/>
          <w:bCs/>
          <w:color w:val="333333"/>
          <w:sz w:val="24"/>
          <w:bdr w:val="none" w:sz="0" w:space="0" w:color="auto" w:frame="1"/>
          <w:shd w:val="clear" w:color="auto" w:fill="FFFFFF"/>
        </w:rPr>
      </w:pPr>
      <w:r w:rsidRPr="00600836">
        <w:rPr>
          <w:rFonts w:hAnsiTheme="minorHAnsi" w:cs="Arial"/>
          <w:b/>
          <w:bCs/>
          <w:color w:val="333333"/>
          <w:sz w:val="24"/>
          <w:bdr w:val="none" w:sz="0" w:space="0" w:color="auto" w:frame="1"/>
          <w:shd w:val="clear" w:color="auto" w:fill="FFFFFF"/>
        </w:rPr>
        <w:t>Timeline</w:t>
      </w:r>
    </w:p>
    <w:p w:rsidR="00600836" w:rsidRPr="00600836" w:rsidRDefault="00600836" w:rsidP="00F01CCF">
      <w:pPr>
        <w:shd w:val="clear" w:color="auto" w:fill="FFFFFF"/>
        <w:spacing w:after="0" w:line="240" w:lineRule="auto"/>
        <w:textAlignment w:val="baseline"/>
        <w:rPr>
          <w:rFonts w:hAnsiTheme="minorHAnsi" w:cs="Arial"/>
          <w:color w:val="333333"/>
          <w:sz w:val="24"/>
        </w:rPr>
      </w:pPr>
    </w:p>
    <w:p w:rsidR="00F01CCF" w:rsidRPr="00F01CCF" w:rsidRDefault="00F01CCF" w:rsidP="00F01CCF">
      <w:pPr>
        <w:shd w:val="clear" w:color="auto" w:fill="FFFFFF"/>
        <w:spacing w:after="0" w:line="240" w:lineRule="auto"/>
        <w:textAlignment w:val="baseline"/>
        <w:rPr>
          <w:rFonts w:hAnsiTheme="minorHAnsi" w:cs="Arial"/>
          <w:color w:val="333333"/>
        </w:rPr>
      </w:pPr>
      <w:r w:rsidRPr="00F01CCF">
        <w:rPr>
          <w:rFonts w:hAnsiTheme="minorHAnsi" w:cs="Arial"/>
          <w:color w:val="333333"/>
          <w:bdr w:val="none" w:sz="0" w:space="0" w:color="auto" w:frame="1"/>
          <w:shd w:val="clear" w:color="auto" w:fill="FFFFFF"/>
        </w:rPr>
        <w:t xml:space="preserve">The timeline below will be followed for </w:t>
      </w:r>
      <w:r>
        <w:rPr>
          <w:rFonts w:hAnsiTheme="minorHAnsi" w:cs="Arial"/>
          <w:color w:val="333333"/>
          <w:bdr w:val="none" w:sz="0" w:space="0" w:color="auto" w:frame="1"/>
          <w:shd w:val="clear" w:color="auto" w:fill="FFFFFF"/>
        </w:rPr>
        <w:t>Stage 2 of the</w:t>
      </w:r>
      <w:r w:rsidRPr="00F01CCF">
        <w:rPr>
          <w:rFonts w:hAnsiTheme="minorHAnsi" w:cs="Arial"/>
          <w:color w:val="333333"/>
          <w:bdr w:val="none" w:sz="0" w:space="0" w:color="auto" w:frame="1"/>
          <w:shd w:val="clear" w:color="auto" w:fill="FFFFFF"/>
        </w:rPr>
        <w:t xml:space="preserve"> 2017 call:</w:t>
      </w:r>
      <w:r>
        <w:rPr>
          <w:rFonts w:hAnsiTheme="minorHAnsi" w:cs="Arial"/>
          <w:color w:val="333333"/>
          <w:bdr w:val="none" w:sz="0" w:space="0" w:color="auto" w:frame="1"/>
          <w:shd w:val="clear" w:color="auto" w:fill="FFFFFF"/>
        </w:rPr>
        <w:br/>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97"/>
        <w:gridCol w:w="7475"/>
      </w:tblGrid>
      <w:tr w:rsidR="00F01CCF" w:rsidRPr="00F01CCF" w:rsidTr="00A2289B">
        <w:tc>
          <w:tcPr>
            <w:tcW w:w="0" w:type="auto"/>
            <w:gridSpan w:val="2"/>
            <w:tcBorders>
              <w:bottom w:val="single" w:sz="4" w:space="0" w:color="auto"/>
            </w:tcBorders>
            <w:shd w:val="clear" w:color="auto" w:fill="FFFFFF"/>
            <w:tcMar>
              <w:top w:w="90" w:type="dxa"/>
              <w:left w:w="0" w:type="dxa"/>
              <w:bottom w:w="90" w:type="dxa"/>
              <w:right w:w="0" w:type="dxa"/>
            </w:tcMar>
            <w:vAlign w:val="bottom"/>
            <w:hideMark/>
          </w:tcPr>
          <w:p w:rsidR="00F01CCF" w:rsidRPr="00F01CCF" w:rsidRDefault="00F01CCF" w:rsidP="00F01CCF">
            <w:pPr>
              <w:spacing w:after="0" w:line="240" w:lineRule="auto"/>
              <w:jc w:val="center"/>
              <w:rPr>
                <w:rFonts w:hAnsiTheme="minorHAnsi" w:cs="Arial"/>
                <w:color w:val="333333"/>
              </w:rPr>
            </w:pPr>
            <w:r w:rsidRPr="00F01CCF">
              <w:rPr>
                <w:rFonts w:hAnsiTheme="minorHAnsi" w:cs="Arial"/>
                <w:b/>
                <w:bCs/>
                <w:color w:val="333333"/>
                <w:bdr w:val="none" w:sz="0" w:space="0" w:color="auto" w:frame="1"/>
                <w:shd w:val="clear" w:color="auto" w:fill="FFFFFF"/>
              </w:rPr>
              <w:t>Stage 2</w:t>
            </w:r>
          </w:p>
        </w:tc>
      </w:tr>
      <w:tr w:rsidR="00F01CCF" w:rsidRPr="00F01CCF" w:rsidTr="00A2289B">
        <w:tc>
          <w:tcPr>
            <w:tcW w:w="0" w:type="auto"/>
            <w:shd w:val="clear" w:color="auto" w:fill="FFFFFF"/>
            <w:tcMar>
              <w:top w:w="90" w:type="dxa"/>
              <w:left w:w="0" w:type="dxa"/>
              <w:bottom w:w="90" w:type="dxa"/>
              <w:right w:w="0" w:type="dxa"/>
            </w:tcMar>
            <w:vAlign w:val="bottom"/>
            <w:hideMark/>
          </w:tcPr>
          <w:p w:rsidR="00F01CCF" w:rsidRPr="00F01CCF" w:rsidRDefault="00F01CCF" w:rsidP="00F01CCF">
            <w:pPr>
              <w:spacing w:after="0" w:line="240" w:lineRule="auto"/>
              <w:rPr>
                <w:rFonts w:hAnsiTheme="minorHAnsi" w:cs="Arial"/>
                <w:color w:val="333333"/>
              </w:rPr>
            </w:pPr>
            <w:r w:rsidRPr="00F01CCF">
              <w:rPr>
                <w:rFonts w:hAnsiTheme="minorHAnsi" w:cs="Arial"/>
                <w:color w:val="333333"/>
                <w:bdr w:val="none" w:sz="0" w:space="0" w:color="auto" w:frame="1"/>
                <w:shd w:val="clear" w:color="auto" w:fill="FFFFFF"/>
              </w:rPr>
              <w:t>30 June 2017</w:t>
            </w:r>
          </w:p>
        </w:tc>
        <w:tc>
          <w:tcPr>
            <w:tcW w:w="0" w:type="auto"/>
            <w:tcBorders>
              <w:right w:val="nil"/>
            </w:tcBorders>
            <w:shd w:val="clear" w:color="auto" w:fill="FFFFFF"/>
            <w:tcMar>
              <w:top w:w="90" w:type="dxa"/>
              <w:left w:w="0" w:type="dxa"/>
              <w:bottom w:w="90" w:type="dxa"/>
              <w:right w:w="0" w:type="dxa"/>
            </w:tcMar>
            <w:vAlign w:val="bottom"/>
            <w:hideMark/>
          </w:tcPr>
          <w:p w:rsidR="00F01CCF" w:rsidRPr="00F01CCF" w:rsidRDefault="00F01CCF" w:rsidP="00F01CCF">
            <w:pPr>
              <w:spacing w:after="0" w:line="240" w:lineRule="auto"/>
              <w:rPr>
                <w:rFonts w:hAnsiTheme="minorHAnsi" w:cs="Arial"/>
                <w:color w:val="333333"/>
              </w:rPr>
            </w:pPr>
            <w:r w:rsidRPr="00F01CCF">
              <w:rPr>
                <w:rFonts w:hAnsiTheme="minorHAnsi" w:cs="Arial"/>
                <w:color w:val="333333"/>
                <w:bdr w:val="none" w:sz="0" w:space="0" w:color="auto" w:frame="1"/>
                <w:shd w:val="clear" w:color="auto" w:fill="FFFFFF"/>
              </w:rPr>
              <w:t>Selected proposals invited for Stage 2</w:t>
            </w:r>
          </w:p>
        </w:tc>
      </w:tr>
      <w:tr w:rsidR="00F01CCF" w:rsidRPr="00F01CCF" w:rsidTr="00F01CCF">
        <w:tc>
          <w:tcPr>
            <w:tcW w:w="0" w:type="auto"/>
            <w:shd w:val="clear" w:color="auto" w:fill="FFFFFF"/>
            <w:tcMar>
              <w:top w:w="90" w:type="dxa"/>
              <w:left w:w="0" w:type="dxa"/>
              <w:bottom w:w="90" w:type="dxa"/>
              <w:right w:w="0" w:type="dxa"/>
            </w:tcMar>
            <w:vAlign w:val="bottom"/>
            <w:hideMark/>
          </w:tcPr>
          <w:p w:rsidR="00F01CCF" w:rsidRPr="00F01CCF" w:rsidRDefault="00F01CCF" w:rsidP="00F01CCF">
            <w:pPr>
              <w:spacing w:after="0" w:line="240" w:lineRule="auto"/>
              <w:rPr>
                <w:rFonts w:hAnsiTheme="minorHAnsi" w:cs="Arial"/>
                <w:color w:val="333333"/>
              </w:rPr>
            </w:pPr>
            <w:r w:rsidRPr="00F01CCF">
              <w:rPr>
                <w:rFonts w:hAnsiTheme="minorHAnsi" w:cs="Arial"/>
                <w:color w:val="333333"/>
                <w:bdr w:val="none" w:sz="0" w:space="0" w:color="auto" w:frame="1"/>
                <w:shd w:val="clear" w:color="auto" w:fill="FFFFFF"/>
              </w:rPr>
              <w:t>1 July 2017</w:t>
            </w:r>
          </w:p>
        </w:tc>
        <w:tc>
          <w:tcPr>
            <w:tcW w:w="0" w:type="auto"/>
            <w:shd w:val="clear" w:color="auto" w:fill="FFFFFF"/>
            <w:tcMar>
              <w:top w:w="90" w:type="dxa"/>
              <w:left w:w="0" w:type="dxa"/>
              <w:bottom w:w="90" w:type="dxa"/>
              <w:right w:w="0" w:type="dxa"/>
            </w:tcMar>
            <w:vAlign w:val="bottom"/>
            <w:hideMark/>
          </w:tcPr>
          <w:p w:rsidR="00F01CCF" w:rsidRPr="00F01CCF" w:rsidRDefault="00A2289B" w:rsidP="00F01CCF">
            <w:pPr>
              <w:spacing w:after="0" w:line="240" w:lineRule="auto"/>
              <w:rPr>
                <w:rFonts w:hAnsiTheme="minorHAnsi" w:cs="Arial"/>
                <w:color w:val="333333"/>
              </w:rPr>
            </w:pPr>
            <w:r w:rsidRPr="00A2289B">
              <w:rPr>
                <w:rFonts w:hAnsiTheme="minorHAnsi" w:cs="Arial"/>
                <w:color w:val="333333"/>
                <w:bdr w:val="none" w:sz="0" w:space="0" w:color="auto" w:frame="1"/>
                <w:shd w:val="clear" w:color="auto" w:fill="FFFFFF"/>
              </w:rPr>
              <w:t>Selected teams begin working on Stage 2 applications</w:t>
            </w:r>
          </w:p>
        </w:tc>
      </w:tr>
      <w:tr w:rsidR="00F01CCF" w:rsidRPr="00F01CCF" w:rsidTr="00F01CCF">
        <w:tc>
          <w:tcPr>
            <w:tcW w:w="0" w:type="auto"/>
            <w:shd w:val="clear" w:color="auto" w:fill="FFFFFF"/>
            <w:tcMar>
              <w:top w:w="90" w:type="dxa"/>
              <w:left w:w="0" w:type="dxa"/>
              <w:bottom w:w="90" w:type="dxa"/>
              <w:right w:w="0" w:type="dxa"/>
            </w:tcMar>
            <w:vAlign w:val="bottom"/>
            <w:hideMark/>
          </w:tcPr>
          <w:p w:rsidR="00F01CCF" w:rsidRPr="00F01CCF" w:rsidRDefault="00A2289B" w:rsidP="00F01CCF">
            <w:pPr>
              <w:spacing w:after="0" w:line="240" w:lineRule="auto"/>
              <w:rPr>
                <w:rFonts w:hAnsiTheme="minorHAnsi" w:cs="Arial"/>
                <w:color w:val="333333"/>
              </w:rPr>
            </w:pPr>
            <w:r>
              <w:rPr>
                <w:rFonts w:hAnsiTheme="minorHAnsi" w:cs="Arial"/>
                <w:color w:val="333333"/>
                <w:bdr w:val="none" w:sz="0" w:space="0" w:color="auto" w:frame="1"/>
                <w:shd w:val="clear" w:color="auto" w:fill="FFFFFF"/>
              </w:rPr>
              <w:t>July -</w:t>
            </w:r>
            <w:r w:rsidR="00F01CCF" w:rsidRPr="00F01CCF">
              <w:rPr>
                <w:rFonts w:hAnsiTheme="minorHAnsi" w:cs="Arial"/>
                <w:color w:val="333333"/>
                <w:bdr w:val="none" w:sz="0" w:space="0" w:color="auto" w:frame="1"/>
                <w:shd w:val="clear" w:color="auto" w:fill="FFFFFF"/>
              </w:rPr>
              <w:t xml:space="preserve"> September 2017</w:t>
            </w:r>
          </w:p>
        </w:tc>
        <w:tc>
          <w:tcPr>
            <w:tcW w:w="0" w:type="auto"/>
            <w:shd w:val="clear" w:color="auto" w:fill="FFFFFF"/>
            <w:tcMar>
              <w:top w:w="90" w:type="dxa"/>
              <w:left w:w="0" w:type="dxa"/>
              <w:bottom w:w="90" w:type="dxa"/>
              <w:right w:w="0" w:type="dxa"/>
            </w:tcMar>
            <w:vAlign w:val="bottom"/>
            <w:hideMark/>
          </w:tcPr>
          <w:p w:rsidR="00F01CCF" w:rsidRPr="00F01CCF" w:rsidRDefault="00F01CCF" w:rsidP="00F01CCF">
            <w:pPr>
              <w:spacing w:after="0" w:line="240" w:lineRule="auto"/>
              <w:rPr>
                <w:rFonts w:hAnsiTheme="minorHAnsi" w:cs="Arial"/>
                <w:color w:val="333333"/>
              </w:rPr>
            </w:pPr>
            <w:r w:rsidRPr="00F01CCF">
              <w:rPr>
                <w:rFonts w:hAnsiTheme="minorHAnsi" w:cs="Arial"/>
                <w:color w:val="333333"/>
                <w:bdr w:val="none" w:sz="0" w:space="0" w:color="auto" w:frame="1"/>
                <w:shd w:val="clear" w:color="auto" w:fill="FFFFFF"/>
              </w:rPr>
              <w:t xml:space="preserve">OAD and Regional Offices work with proposers to review/revise proposal, in consultation with external experts where relevant. </w:t>
            </w:r>
          </w:p>
        </w:tc>
      </w:tr>
      <w:tr w:rsidR="0058548E" w:rsidRPr="00F01CCF" w:rsidTr="00F01CCF">
        <w:tc>
          <w:tcPr>
            <w:tcW w:w="0" w:type="auto"/>
            <w:shd w:val="clear" w:color="auto" w:fill="FFFFFF"/>
            <w:tcMar>
              <w:top w:w="90" w:type="dxa"/>
              <w:left w:w="0" w:type="dxa"/>
              <w:bottom w:w="90" w:type="dxa"/>
              <w:right w:w="0" w:type="dxa"/>
            </w:tcMar>
            <w:vAlign w:val="bottom"/>
          </w:tcPr>
          <w:p w:rsidR="0058548E" w:rsidRPr="0058548E" w:rsidRDefault="0058548E" w:rsidP="00F01CCF">
            <w:pPr>
              <w:spacing w:after="0" w:line="240" w:lineRule="auto"/>
              <w:rPr>
                <w:rFonts w:hAnsiTheme="minorHAnsi" w:cs="Arial"/>
                <w:b/>
                <w:color w:val="333333"/>
                <w:bdr w:val="none" w:sz="0" w:space="0" w:color="auto" w:frame="1"/>
                <w:shd w:val="clear" w:color="auto" w:fill="FFFFFF"/>
              </w:rPr>
            </w:pPr>
            <w:r w:rsidRPr="0058548E">
              <w:rPr>
                <w:rFonts w:hAnsiTheme="minorHAnsi" w:cs="Arial"/>
                <w:b/>
                <w:color w:val="333333"/>
                <w:bdr w:val="none" w:sz="0" w:space="0" w:color="auto" w:frame="1"/>
                <w:shd w:val="clear" w:color="auto" w:fill="FFFFFF"/>
              </w:rPr>
              <w:t>15 September 2017</w:t>
            </w:r>
          </w:p>
        </w:tc>
        <w:tc>
          <w:tcPr>
            <w:tcW w:w="0" w:type="auto"/>
            <w:shd w:val="clear" w:color="auto" w:fill="FFFFFF"/>
            <w:tcMar>
              <w:top w:w="90" w:type="dxa"/>
              <w:left w:w="0" w:type="dxa"/>
              <w:bottom w:w="90" w:type="dxa"/>
              <w:right w:w="0" w:type="dxa"/>
            </w:tcMar>
            <w:vAlign w:val="bottom"/>
          </w:tcPr>
          <w:p w:rsidR="0058548E" w:rsidRPr="00F01CCF" w:rsidRDefault="0058548E" w:rsidP="00F01CCF">
            <w:pPr>
              <w:spacing w:after="0" w:line="240" w:lineRule="auto"/>
              <w:rPr>
                <w:rFonts w:hAnsiTheme="minorHAnsi" w:cs="Arial"/>
                <w:color w:val="333333"/>
                <w:bdr w:val="none" w:sz="0" w:space="0" w:color="auto" w:frame="1"/>
                <w:shd w:val="clear" w:color="auto" w:fill="FFFFFF"/>
              </w:rPr>
            </w:pPr>
            <w:r w:rsidRPr="0058548E">
              <w:rPr>
                <w:rFonts w:hAnsiTheme="minorHAnsi" w:cs="Arial"/>
                <w:color w:val="333333"/>
                <w:bdr w:val="none" w:sz="0" w:space="0" w:color="auto" w:frame="1"/>
                <w:shd w:val="clear" w:color="auto" w:fill="FFFFFF"/>
              </w:rPr>
              <w:t xml:space="preserve">Revised proposals submitted to OAD by </w:t>
            </w:r>
            <w:r w:rsidRPr="001424FC">
              <w:rPr>
                <w:rFonts w:hAnsiTheme="minorHAnsi" w:cs="Arial"/>
                <w:b/>
                <w:color w:val="333333"/>
                <w:u w:val="single"/>
                <w:bdr w:val="none" w:sz="0" w:space="0" w:color="auto" w:frame="1"/>
                <w:shd w:val="clear" w:color="auto" w:fill="FFFFFF"/>
              </w:rPr>
              <w:t>15 September</w:t>
            </w:r>
          </w:p>
        </w:tc>
      </w:tr>
      <w:tr w:rsidR="00F01CCF" w:rsidRPr="00F01CCF" w:rsidTr="00F01CCF">
        <w:tc>
          <w:tcPr>
            <w:tcW w:w="0" w:type="auto"/>
            <w:shd w:val="clear" w:color="auto" w:fill="FFFFFF"/>
            <w:tcMar>
              <w:top w:w="90" w:type="dxa"/>
              <w:left w:w="0" w:type="dxa"/>
              <w:bottom w:w="90" w:type="dxa"/>
              <w:right w:w="0" w:type="dxa"/>
            </w:tcMar>
            <w:vAlign w:val="bottom"/>
            <w:hideMark/>
          </w:tcPr>
          <w:p w:rsidR="00F01CCF" w:rsidRPr="00F01CCF" w:rsidRDefault="00F01CCF" w:rsidP="00F01CCF">
            <w:pPr>
              <w:spacing w:after="0" w:line="240" w:lineRule="auto"/>
              <w:rPr>
                <w:rFonts w:hAnsiTheme="minorHAnsi" w:cs="Arial"/>
                <w:color w:val="333333"/>
              </w:rPr>
            </w:pPr>
            <w:r w:rsidRPr="00F01CCF">
              <w:rPr>
                <w:rFonts w:hAnsiTheme="minorHAnsi" w:cs="Arial"/>
                <w:color w:val="333333"/>
                <w:bdr w:val="none" w:sz="0" w:space="0" w:color="auto" w:frame="1"/>
                <w:shd w:val="clear" w:color="auto" w:fill="FFFFFF"/>
              </w:rPr>
              <w:t>31 October 2017</w:t>
            </w:r>
          </w:p>
        </w:tc>
        <w:tc>
          <w:tcPr>
            <w:tcW w:w="0" w:type="auto"/>
            <w:shd w:val="clear" w:color="auto" w:fill="FFFFFF"/>
            <w:tcMar>
              <w:top w:w="90" w:type="dxa"/>
              <w:left w:w="0" w:type="dxa"/>
              <w:bottom w:w="90" w:type="dxa"/>
              <w:right w:w="0" w:type="dxa"/>
            </w:tcMar>
            <w:vAlign w:val="bottom"/>
            <w:hideMark/>
          </w:tcPr>
          <w:p w:rsidR="00F01CCF" w:rsidRPr="00F01CCF" w:rsidRDefault="00F01CCF" w:rsidP="00F01CCF">
            <w:pPr>
              <w:spacing w:after="0" w:line="240" w:lineRule="auto"/>
              <w:rPr>
                <w:rFonts w:hAnsiTheme="minorHAnsi" w:cs="Arial"/>
                <w:color w:val="333333"/>
              </w:rPr>
            </w:pPr>
            <w:r w:rsidRPr="00F01CCF">
              <w:rPr>
                <w:rFonts w:hAnsiTheme="minorHAnsi" w:cs="Arial"/>
                <w:color w:val="333333"/>
                <w:bdr w:val="none" w:sz="0" w:space="0" w:color="auto" w:frame="1"/>
                <w:shd w:val="clear" w:color="auto" w:fill="FFFFFF"/>
              </w:rPr>
              <w:t>Task Forces and other experts submit their funding recommendations to the OAD Steering Committee, after review of proposals</w:t>
            </w:r>
          </w:p>
        </w:tc>
      </w:tr>
      <w:tr w:rsidR="00F01CCF" w:rsidRPr="00F01CCF" w:rsidTr="00F01CCF">
        <w:tc>
          <w:tcPr>
            <w:tcW w:w="0" w:type="auto"/>
            <w:shd w:val="clear" w:color="auto" w:fill="FFFFFF"/>
            <w:tcMar>
              <w:top w:w="90" w:type="dxa"/>
              <w:left w:w="0" w:type="dxa"/>
              <w:bottom w:w="90" w:type="dxa"/>
              <w:right w:w="0" w:type="dxa"/>
            </w:tcMar>
            <w:vAlign w:val="bottom"/>
            <w:hideMark/>
          </w:tcPr>
          <w:p w:rsidR="00F01CCF" w:rsidRPr="00F01CCF" w:rsidRDefault="00F01CCF" w:rsidP="00F01CCF">
            <w:pPr>
              <w:spacing w:after="0" w:line="240" w:lineRule="auto"/>
              <w:rPr>
                <w:rFonts w:hAnsiTheme="minorHAnsi" w:cs="Arial"/>
                <w:color w:val="333333"/>
              </w:rPr>
            </w:pPr>
            <w:r w:rsidRPr="00F01CCF">
              <w:rPr>
                <w:rFonts w:hAnsiTheme="minorHAnsi" w:cs="Arial"/>
                <w:color w:val="333333"/>
                <w:bdr w:val="none" w:sz="0" w:space="0" w:color="auto" w:frame="1"/>
                <w:shd w:val="clear" w:color="auto" w:fill="FFFFFF"/>
              </w:rPr>
              <w:t>15 November 2017</w:t>
            </w:r>
          </w:p>
        </w:tc>
        <w:tc>
          <w:tcPr>
            <w:tcW w:w="0" w:type="auto"/>
            <w:shd w:val="clear" w:color="auto" w:fill="FFFFFF"/>
            <w:tcMar>
              <w:top w:w="90" w:type="dxa"/>
              <w:left w:w="0" w:type="dxa"/>
              <w:bottom w:w="90" w:type="dxa"/>
              <w:right w:w="0" w:type="dxa"/>
            </w:tcMar>
            <w:vAlign w:val="bottom"/>
            <w:hideMark/>
          </w:tcPr>
          <w:p w:rsidR="00F01CCF" w:rsidRPr="00F01CCF" w:rsidRDefault="00F01CCF" w:rsidP="00F01CCF">
            <w:pPr>
              <w:spacing w:after="0" w:line="240" w:lineRule="auto"/>
              <w:rPr>
                <w:rFonts w:hAnsiTheme="minorHAnsi" w:cs="Arial"/>
                <w:color w:val="333333"/>
              </w:rPr>
            </w:pPr>
            <w:r w:rsidRPr="00F01CCF">
              <w:rPr>
                <w:rFonts w:hAnsiTheme="minorHAnsi" w:cs="Arial"/>
                <w:color w:val="333333"/>
                <w:bdr w:val="none" w:sz="0" w:space="0" w:color="auto" w:frame="1"/>
                <w:shd w:val="clear" w:color="auto" w:fill="FFFFFF"/>
              </w:rPr>
              <w:t>Funding recommendations by Task Forces approved by OAD Steering Committee</w:t>
            </w:r>
          </w:p>
        </w:tc>
      </w:tr>
      <w:tr w:rsidR="00F01CCF" w:rsidRPr="00F01CCF" w:rsidTr="00F01CCF">
        <w:tc>
          <w:tcPr>
            <w:tcW w:w="0" w:type="auto"/>
            <w:shd w:val="clear" w:color="auto" w:fill="FFFFFF"/>
            <w:tcMar>
              <w:top w:w="90" w:type="dxa"/>
              <w:left w:w="0" w:type="dxa"/>
              <w:bottom w:w="90" w:type="dxa"/>
              <w:right w:w="0" w:type="dxa"/>
            </w:tcMar>
            <w:vAlign w:val="bottom"/>
            <w:hideMark/>
          </w:tcPr>
          <w:p w:rsidR="00F01CCF" w:rsidRPr="00F01CCF" w:rsidRDefault="00F01CCF" w:rsidP="00F01CCF">
            <w:pPr>
              <w:spacing w:after="0" w:line="240" w:lineRule="auto"/>
              <w:rPr>
                <w:rFonts w:hAnsiTheme="minorHAnsi" w:cs="Arial"/>
                <w:color w:val="333333"/>
              </w:rPr>
            </w:pPr>
            <w:r w:rsidRPr="00F01CCF">
              <w:rPr>
                <w:rFonts w:hAnsiTheme="minorHAnsi" w:cs="Arial"/>
                <w:color w:val="333333"/>
                <w:bdr w:val="none" w:sz="0" w:space="0" w:color="auto" w:frame="1"/>
                <w:shd w:val="clear" w:color="auto" w:fill="FFFFFF"/>
              </w:rPr>
              <w:t>15 December 2017</w:t>
            </w:r>
          </w:p>
        </w:tc>
        <w:tc>
          <w:tcPr>
            <w:tcW w:w="0" w:type="auto"/>
            <w:shd w:val="clear" w:color="auto" w:fill="FFFFFF"/>
            <w:tcMar>
              <w:top w:w="90" w:type="dxa"/>
              <w:left w:w="0" w:type="dxa"/>
              <w:bottom w:w="90" w:type="dxa"/>
              <w:right w:w="0" w:type="dxa"/>
            </w:tcMar>
            <w:vAlign w:val="bottom"/>
            <w:hideMark/>
          </w:tcPr>
          <w:p w:rsidR="00F01CCF" w:rsidRPr="00F01CCF" w:rsidRDefault="00F01CCF" w:rsidP="00F01CCF">
            <w:pPr>
              <w:spacing w:after="0" w:line="240" w:lineRule="auto"/>
              <w:rPr>
                <w:rFonts w:hAnsiTheme="minorHAnsi" w:cs="Arial"/>
                <w:color w:val="333333"/>
              </w:rPr>
            </w:pPr>
            <w:r w:rsidRPr="00F01CCF">
              <w:rPr>
                <w:rFonts w:hAnsiTheme="minorHAnsi" w:cs="Arial"/>
                <w:color w:val="333333"/>
                <w:bdr w:val="none" w:sz="0" w:space="0" w:color="auto" w:frame="1"/>
                <w:shd w:val="clear" w:color="auto" w:fill="FFFFFF"/>
              </w:rPr>
              <w:t>All projects notified and grant agreements sent to successful projects</w:t>
            </w:r>
          </w:p>
        </w:tc>
      </w:tr>
      <w:tr w:rsidR="00F01CCF" w:rsidRPr="00F01CCF" w:rsidTr="00F01CCF">
        <w:tc>
          <w:tcPr>
            <w:tcW w:w="0" w:type="auto"/>
            <w:gridSpan w:val="2"/>
            <w:shd w:val="clear" w:color="auto" w:fill="FFFFFF"/>
            <w:tcMar>
              <w:top w:w="90" w:type="dxa"/>
              <w:left w:w="0" w:type="dxa"/>
              <w:bottom w:w="90" w:type="dxa"/>
              <w:right w:w="0" w:type="dxa"/>
            </w:tcMar>
            <w:vAlign w:val="bottom"/>
            <w:hideMark/>
          </w:tcPr>
          <w:p w:rsidR="00F01CCF" w:rsidRPr="00F01CCF" w:rsidRDefault="00F01CCF" w:rsidP="00F01CCF">
            <w:pPr>
              <w:spacing w:after="0" w:line="240" w:lineRule="auto"/>
              <w:jc w:val="center"/>
              <w:rPr>
                <w:rFonts w:hAnsiTheme="minorHAnsi" w:cs="Arial"/>
                <w:color w:val="333333"/>
              </w:rPr>
            </w:pPr>
            <w:r w:rsidRPr="00F01CCF">
              <w:rPr>
                <w:rFonts w:hAnsiTheme="minorHAnsi" w:cs="Arial"/>
                <w:b/>
                <w:bCs/>
                <w:color w:val="333333"/>
                <w:bdr w:val="none" w:sz="0" w:space="0" w:color="auto" w:frame="1"/>
                <w:shd w:val="clear" w:color="auto" w:fill="FFFFFF"/>
              </w:rPr>
              <w:t>Funded projects implementation</w:t>
            </w:r>
          </w:p>
        </w:tc>
      </w:tr>
      <w:tr w:rsidR="00F01CCF" w:rsidRPr="00F01CCF" w:rsidTr="00F01CCF">
        <w:tc>
          <w:tcPr>
            <w:tcW w:w="0" w:type="auto"/>
            <w:shd w:val="clear" w:color="auto" w:fill="FFFFFF"/>
            <w:tcMar>
              <w:top w:w="90" w:type="dxa"/>
              <w:left w:w="0" w:type="dxa"/>
              <w:bottom w:w="90" w:type="dxa"/>
              <w:right w:w="0" w:type="dxa"/>
            </w:tcMar>
            <w:vAlign w:val="bottom"/>
            <w:hideMark/>
          </w:tcPr>
          <w:p w:rsidR="00F01CCF" w:rsidRPr="00F01CCF" w:rsidRDefault="00F01CCF" w:rsidP="00F01CCF">
            <w:pPr>
              <w:spacing w:after="0" w:line="240" w:lineRule="auto"/>
              <w:rPr>
                <w:rFonts w:hAnsiTheme="minorHAnsi" w:cs="Arial"/>
                <w:color w:val="333333"/>
              </w:rPr>
            </w:pPr>
            <w:r w:rsidRPr="00F01CCF">
              <w:rPr>
                <w:rFonts w:hAnsiTheme="minorHAnsi" w:cs="Arial"/>
                <w:color w:val="333333"/>
                <w:bdr w:val="none" w:sz="0" w:space="0" w:color="auto" w:frame="1"/>
                <w:shd w:val="clear" w:color="auto" w:fill="FFFFFF"/>
              </w:rPr>
              <w:t>31 January 2018</w:t>
            </w:r>
          </w:p>
        </w:tc>
        <w:tc>
          <w:tcPr>
            <w:tcW w:w="0" w:type="auto"/>
            <w:shd w:val="clear" w:color="auto" w:fill="FFFFFF"/>
            <w:tcMar>
              <w:top w:w="90" w:type="dxa"/>
              <w:left w:w="0" w:type="dxa"/>
              <w:bottom w:w="90" w:type="dxa"/>
              <w:right w:w="0" w:type="dxa"/>
            </w:tcMar>
            <w:vAlign w:val="bottom"/>
            <w:hideMark/>
          </w:tcPr>
          <w:p w:rsidR="00F01CCF" w:rsidRPr="00F01CCF" w:rsidRDefault="00F01CCF" w:rsidP="00F01CCF">
            <w:pPr>
              <w:spacing w:after="0" w:line="240" w:lineRule="auto"/>
              <w:rPr>
                <w:rFonts w:hAnsiTheme="minorHAnsi" w:cs="Arial"/>
                <w:color w:val="333333"/>
              </w:rPr>
            </w:pPr>
            <w:r w:rsidRPr="00F01CCF">
              <w:rPr>
                <w:rFonts w:hAnsiTheme="minorHAnsi" w:cs="Arial"/>
                <w:color w:val="333333"/>
                <w:bdr w:val="none" w:sz="0" w:space="0" w:color="auto" w:frame="1"/>
                <w:shd w:val="clear" w:color="auto" w:fill="FFFFFF"/>
              </w:rPr>
              <w:t>Grant Agreements signed and funds transferred</w:t>
            </w:r>
          </w:p>
        </w:tc>
      </w:tr>
      <w:tr w:rsidR="00F01CCF" w:rsidRPr="00F01CCF" w:rsidTr="00F01CCF">
        <w:tc>
          <w:tcPr>
            <w:tcW w:w="0" w:type="auto"/>
            <w:shd w:val="clear" w:color="auto" w:fill="FFFFFF"/>
            <w:tcMar>
              <w:top w:w="90" w:type="dxa"/>
              <w:left w:w="0" w:type="dxa"/>
              <w:bottom w:w="90" w:type="dxa"/>
              <w:right w:w="0" w:type="dxa"/>
            </w:tcMar>
            <w:vAlign w:val="bottom"/>
            <w:hideMark/>
          </w:tcPr>
          <w:p w:rsidR="00F01CCF" w:rsidRPr="00F01CCF" w:rsidRDefault="00F01CCF" w:rsidP="00F01CCF">
            <w:pPr>
              <w:spacing w:after="0" w:line="240" w:lineRule="auto"/>
              <w:rPr>
                <w:rFonts w:hAnsiTheme="minorHAnsi" w:cs="Arial"/>
                <w:color w:val="333333"/>
              </w:rPr>
            </w:pPr>
            <w:r w:rsidRPr="00F01CCF">
              <w:rPr>
                <w:rFonts w:hAnsiTheme="minorHAnsi" w:cs="Arial"/>
                <w:color w:val="333333"/>
                <w:bdr w:val="none" w:sz="0" w:space="0" w:color="auto" w:frame="1"/>
                <w:shd w:val="clear" w:color="auto" w:fill="FFFFFF"/>
              </w:rPr>
              <w:t>July 2018</w:t>
            </w:r>
          </w:p>
        </w:tc>
        <w:tc>
          <w:tcPr>
            <w:tcW w:w="0" w:type="auto"/>
            <w:shd w:val="clear" w:color="auto" w:fill="FFFFFF"/>
            <w:tcMar>
              <w:top w:w="90" w:type="dxa"/>
              <w:left w:w="0" w:type="dxa"/>
              <w:bottom w:w="90" w:type="dxa"/>
              <w:right w:w="0" w:type="dxa"/>
            </w:tcMar>
            <w:vAlign w:val="bottom"/>
            <w:hideMark/>
          </w:tcPr>
          <w:p w:rsidR="00F01CCF" w:rsidRPr="00F01CCF" w:rsidRDefault="00F01CCF" w:rsidP="00F01CCF">
            <w:pPr>
              <w:spacing w:after="0" w:line="240" w:lineRule="auto"/>
              <w:rPr>
                <w:rFonts w:hAnsiTheme="minorHAnsi" w:cs="Arial"/>
                <w:color w:val="333333"/>
              </w:rPr>
            </w:pPr>
            <w:proofErr w:type="spellStart"/>
            <w:r w:rsidRPr="00F01CCF">
              <w:rPr>
                <w:rFonts w:hAnsiTheme="minorHAnsi" w:cs="Arial"/>
                <w:color w:val="333333"/>
                <w:bdr w:val="none" w:sz="0" w:space="0" w:color="auto" w:frame="1"/>
                <w:shd w:val="clear" w:color="auto" w:fill="FFFFFF"/>
              </w:rPr>
              <w:t>Mid year</w:t>
            </w:r>
            <w:proofErr w:type="spellEnd"/>
            <w:r w:rsidRPr="00F01CCF">
              <w:rPr>
                <w:rFonts w:hAnsiTheme="minorHAnsi" w:cs="Arial"/>
                <w:color w:val="333333"/>
                <w:bdr w:val="none" w:sz="0" w:space="0" w:color="auto" w:frame="1"/>
                <w:shd w:val="clear" w:color="auto" w:fill="FFFFFF"/>
              </w:rPr>
              <w:t xml:space="preserve"> report from all projects</w:t>
            </w:r>
          </w:p>
        </w:tc>
      </w:tr>
      <w:tr w:rsidR="00F01CCF" w:rsidRPr="00F01CCF" w:rsidTr="00F01CCF">
        <w:tc>
          <w:tcPr>
            <w:tcW w:w="0" w:type="auto"/>
            <w:shd w:val="clear" w:color="auto" w:fill="FFFFFF"/>
            <w:tcMar>
              <w:top w:w="90" w:type="dxa"/>
              <w:left w:w="0" w:type="dxa"/>
              <w:bottom w:w="90" w:type="dxa"/>
              <w:right w:w="0" w:type="dxa"/>
            </w:tcMar>
            <w:vAlign w:val="bottom"/>
            <w:hideMark/>
          </w:tcPr>
          <w:p w:rsidR="00F01CCF" w:rsidRPr="00F01CCF" w:rsidRDefault="00F01CCF" w:rsidP="00F01CCF">
            <w:pPr>
              <w:spacing w:after="0" w:line="240" w:lineRule="auto"/>
              <w:rPr>
                <w:rFonts w:hAnsiTheme="minorHAnsi" w:cs="Arial"/>
                <w:color w:val="333333"/>
              </w:rPr>
            </w:pPr>
            <w:r w:rsidRPr="00F01CCF">
              <w:rPr>
                <w:rFonts w:hAnsiTheme="minorHAnsi" w:cs="Arial"/>
                <w:color w:val="333333"/>
                <w:bdr w:val="none" w:sz="0" w:space="0" w:color="auto" w:frame="1"/>
                <w:shd w:val="clear" w:color="auto" w:fill="FFFFFF"/>
              </w:rPr>
              <w:t>31 December 2018</w:t>
            </w:r>
          </w:p>
        </w:tc>
        <w:tc>
          <w:tcPr>
            <w:tcW w:w="0" w:type="auto"/>
            <w:shd w:val="clear" w:color="auto" w:fill="FFFFFF"/>
            <w:tcMar>
              <w:top w:w="90" w:type="dxa"/>
              <w:left w:w="0" w:type="dxa"/>
              <w:bottom w:w="90" w:type="dxa"/>
              <w:right w:w="0" w:type="dxa"/>
            </w:tcMar>
            <w:vAlign w:val="bottom"/>
            <w:hideMark/>
          </w:tcPr>
          <w:p w:rsidR="00F01CCF" w:rsidRPr="00F01CCF" w:rsidRDefault="00F01CCF" w:rsidP="00F01CCF">
            <w:pPr>
              <w:spacing w:after="0" w:line="240" w:lineRule="auto"/>
              <w:rPr>
                <w:rFonts w:hAnsiTheme="minorHAnsi" w:cs="Arial"/>
                <w:color w:val="333333"/>
              </w:rPr>
            </w:pPr>
            <w:r w:rsidRPr="00F01CCF">
              <w:rPr>
                <w:rFonts w:hAnsiTheme="minorHAnsi" w:cs="Arial"/>
                <w:color w:val="333333"/>
                <w:bdr w:val="none" w:sz="0" w:space="0" w:color="auto" w:frame="1"/>
                <w:shd w:val="clear" w:color="auto" w:fill="FFFFFF"/>
              </w:rPr>
              <w:t>Final Report from projects on completion of implementation</w:t>
            </w:r>
          </w:p>
        </w:tc>
      </w:tr>
    </w:tbl>
    <w:p w:rsidR="00F01CCF" w:rsidRDefault="00F01CCF" w:rsidP="00F01CCF">
      <w:pPr>
        <w:shd w:val="clear" w:color="auto" w:fill="FFFFFF"/>
        <w:spacing w:after="0" w:line="240" w:lineRule="auto"/>
        <w:textAlignment w:val="baseline"/>
        <w:rPr>
          <w:rFonts w:hAnsiTheme="minorHAnsi" w:cs="Arial"/>
          <w:b/>
          <w:bCs/>
          <w:color w:val="333333"/>
          <w:bdr w:val="none" w:sz="0" w:space="0" w:color="auto" w:frame="1"/>
          <w:shd w:val="clear" w:color="auto" w:fill="FFFFFF"/>
        </w:rPr>
      </w:pPr>
    </w:p>
    <w:p w:rsidR="00F01CCF" w:rsidRPr="00600836" w:rsidRDefault="00F01CCF" w:rsidP="00F01CCF">
      <w:pPr>
        <w:shd w:val="clear" w:color="auto" w:fill="FFFFFF"/>
        <w:spacing w:after="0" w:line="240" w:lineRule="auto"/>
        <w:textAlignment w:val="baseline"/>
        <w:rPr>
          <w:rFonts w:hAnsiTheme="minorHAnsi" w:cs="Arial"/>
          <w:color w:val="333333"/>
          <w:sz w:val="24"/>
        </w:rPr>
      </w:pPr>
      <w:r w:rsidRPr="00600836">
        <w:rPr>
          <w:rFonts w:hAnsiTheme="minorHAnsi" w:cs="Arial"/>
          <w:b/>
          <w:bCs/>
          <w:color w:val="333333"/>
          <w:sz w:val="24"/>
          <w:bdr w:val="none" w:sz="0" w:space="0" w:color="auto" w:frame="1"/>
          <w:shd w:val="clear" w:color="auto" w:fill="FFFFFF"/>
        </w:rPr>
        <w:t>Eligibility Criteria</w:t>
      </w:r>
    </w:p>
    <w:p w:rsidR="00F01CCF" w:rsidRPr="00F01CCF" w:rsidRDefault="00F01CCF" w:rsidP="00F01CCF">
      <w:pPr>
        <w:shd w:val="clear" w:color="auto" w:fill="FFFFFF"/>
        <w:spacing w:after="0" w:line="240" w:lineRule="auto"/>
        <w:textAlignment w:val="baseline"/>
        <w:rPr>
          <w:rFonts w:hAnsiTheme="minorHAnsi" w:cs="Arial"/>
          <w:color w:val="333333"/>
        </w:rPr>
      </w:pPr>
      <w:r w:rsidRPr="00F01CCF">
        <w:rPr>
          <w:rFonts w:hAnsiTheme="minorHAnsi" w:cs="Arial"/>
          <w:color w:val="333333"/>
          <w:bdr w:val="none" w:sz="0" w:space="0" w:color="auto" w:frame="1"/>
          <w:shd w:val="clear" w:color="auto" w:fill="FFFFFF"/>
        </w:rPr>
        <w:t>Please verify that you agree to/abide by the following before beginning your application. </w:t>
      </w:r>
      <w:hyperlink r:id="rId7" w:history="1">
        <w:r w:rsidRPr="00F01CCF">
          <w:rPr>
            <w:rFonts w:hAnsiTheme="minorHAnsi" w:cs="Arial"/>
            <w:color w:val="333333"/>
            <w:u w:val="single"/>
            <w:bdr w:val="none" w:sz="0" w:space="0" w:color="auto" w:frame="1"/>
            <w:shd w:val="clear" w:color="auto" w:fill="FFFFFF"/>
          </w:rPr>
          <w:t>Contact us</w:t>
        </w:r>
      </w:hyperlink>
      <w:r w:rsidRPr="00F01CCF">
        <w:rPr>
          <w:rFonts w:hAnsiTheme="minorHAnsi" w:cs="Arial"/>
          <w:color w:val="333333"/>
          <w:bdr w:val="none" w:sz="0" w:space="0" w:color="auto" w:frame="1"/>
          <w:shd w:val="clear" w:color="auto" w:fill="FFFFFF"/>
        </w:rPr>
        <w:t> in case of queries.</w:t>
      </w:r>
    </w:p>
    <w:p w:rsidR="00F01CCF" w:rsidRPr="00F01CCF" w:rsidRDefault="00F01CCF" w:rsidP="00F01CCF">
      <w:pPr>
        <w:numPr>
          <w:ilvl w:val="0"/>
          <w:numId w:val="1"/>
        </w:numPr>
        <w:shd w:val="clear" w:color="auto" w:fill="FFFFFF"/>
        <w:spacing w:after="0" w:line="240" w:lineRule="auto"/>
        <w:ind w:left="450"/>
        <w:textAlignment w:val="baseline"/>
        <w:rPr>
          <w:rFonts w:hAnsiTheme="minorHAnsi" w:cs="Arial"/>
          <w:color w:val="333333"/>
        </w:rPr>
      </w:pPr>
      <w:r w:rsidRPr="00F01CCF">
        <w:rPr>
          <w:rFonts w:hAnsiTheme="minorHAnsi" w:cs="Arial"/>
          <w:color w:val="333333"/>
          <w:bdr w:val="none" w:sz="0" w:space="0" w:color="auto" w:frame="1"/>
          <w:shd w:val="clear" w:color="auto" w:fill="FFFFFF"/>
        </w:rPr>
        <w:t>The proposed project should address a problem or challenge related to development.</w:t>
      </w:r>
    </w:p>
    <w:p w:rsidR="00F01CCF" w:rsidRPr="00F01CCF" w:rsidRDefault="00F01CCF" w:rsidP="00F01CCF">
      <w:pPr>
        <w:numPr>
          <w:ilvl w:val="0"/>
          <w:numId w:val="1"/>
        </w:numPr>
        <w:shd w:val="clear" w:color="auto" w:fill="FFFFFF"/>
        <w:spacing w:after="0" w:line="240" w:lineRule="auto"/>
        <w:ind w:left="450"/>
        <w:textAlignment w:val="baseline"/>
        <w:rPr>
          <w:rFonts w:hAnsiTheme="minorHAnsi" w:cs="Arial"/>
          <w:color w:val="333333"/>
        </w:rPr>
      </w:pPr>
      <w:r w:rsidRPr="00F01CCF">
        <w:rPr>
          <w:rFonts w:hAnsiTheme="minorHAnsi" w:cs="Arial"/>
          <w:color w:val="333333"/>
          <w:bdr w:val="none" w:sz="0" w:space="0" w:color="auto" w:frame="1"/>
          <w:shd w:val="clear" w:color="auto" w:fill="FFFFFF"/>
        </w:rPr>
        <w:t>The project should use Astronomy as a tool to address this problem.</w:t>
      </w:r>
    </w:p>
    <w:p w:rsidR="00F01CCF" w:rsidRPr="00F01CCF" w:rsidRDefault="00F01CCF" w:rsidP="00F01CCF">
      <w:pPr>
        <w:numPr>
          <w:ilvl w:val="0"/>
          <w:numId w:val="1"/>
        </w:numPr>
        <w:shd w:val="clear" w:color="auto" w:fill="FFFFFF"/>
        <w:spacing w:after="0" w:line="240" w:lineRule="auto"/>
        <w:ind w:left="450"/>
        <w:textAlignment w:val="baseline"/>
        <w:rPr>
          <w:rFonts w:hAnsiTheme="minorHAnsi" w:cs="Arial"/>
          <w:color w:val="333333"/>
        </w:rPr>
      </w:pPr>
      <w:r w:rsidRPr="00F01CCF">
        <w:rPr>
          <w:rFonts w:hAnsiTheme="minorHAnsi" w:cs="Arial"/>
          <w:color w:val="333333"/>
          <w:bdr w:val="none" w:sz="0" w:space="0" w:color="auto" w:frame="1"/>
          <w:shd w:val="clear" w:color="auto" w:fill="FFFFFF"/>
        </w:rPr>
        <w:t>One or more project deliverables should be ready by the end of the implementation year (2018); proposals are welcome for projects that run over several years, although funds will only be released annually according to the proposed budget per year and subject to a review of progress.</w:t>
      </w:r>
    </w:p>
    <w:p w:rsidR="00F01CCF" w:rsidRPr="00F01CCF" w:rsidRDefault="00F01CCF" w:rsidP="00F01CCF">
      <w:pPr>
        <w:numPr>
          <w:ilvl w:val="0"/>
          <w:numId w:val="1"/>
        </w:numPr>
        <w:shd w:val="clear" w:color="auto" w:fill="FFFFFF"/>
        <w:spacing w:after="0" w:line="240" w:lineRule="auto"/>
        <w:ind w:left="450"/>
        <w:textAlignment w:val="baseline"/>
        <w:rPr>
          <w:rFonts w:hAnsiTheme="minorHAnsi" w:cs="Arial"/>
          <w:color w:val="333333"/>
        </w:rPr>
      </w:pPr>
      <w:r w:rsidRPr="00F01CCF">
        <w:rPr>
          <w:rFonts w:hAnsiTheme="minorHAnsi" w:cs="Arial"/>
          <w:color w:val="333333"/>
          <w:bdr w:val="none" w:sz="0" w:space="0" w:color="auto" w:frame="1"/>
          <w:shd w:val="clear" w:color="auto" w:fill="FFFFFF"/>
        </w:rPr>
        <w:lastRenderedPageBreak/>
        <w:t>All distributable project resources, materials, etc. should be released to the public under an appropriate license (</w:t>
      </w:r>
      <w:proofErr w:type="spellStart"/>
      <w:r w:rsidRPr="00F01CCF">
        <w:rPr>
          <w:rFonts w:hAnsiTheme="minorHAnsi" w:cs="Arial"/>
          <w:color w:val="333333"/>
          <w:bdr w:val="none" w:sz="0" w:space="0" w:color="auto" w:frame="1"/>
          <w:shd w:val="clear" w:color="auto" w:fill="FFFFFF"/>
        </w:rPr>
        <w:t>e.g.</w:t>
      </w:r>
      <w:hyperlink r:id="rId8" w:history="1">
        <w:r w:rsidRPr="00F01CCF">
          <w:rPr>
            <w:rFonts w:hAnsiTheme="minorHAnsi" w:cs="Arial"/>
            <w:color w:val="333333"/>
            <w:u w:val="single"/>
            <w:bdr w:val="none" w:sz="0" w:space="0" w:color="auto" w:frame="1"/>
            <w:shd w:val="clear" w:color="auto" w:fill="FFFFFF"/>
          </w:rPr>
          <w:t>Creative</w:t>
        </w:r>
        <w:proofErr w:type="spellEnd"/>
        <w:r w:rsidRPr="00F01CCF">
          <w:rPr>
            <w:rFonts w:hAnsiTheme="minorHAnsi" w:cs="Arial"/>
            <w:color w:val="333333"/>
            <w:u w:val="single"/>
            <w:bdr w:val="none" w:sz="0" w:space="0" w:color="auto" w:frame="1"/>
            <w:shd w:val="clear" w:color="auto" w:fill="FFFFFF"/>
          </w:rPr>
          <w:t xml:space="preserve"> Commons</w:t>
        </w:r>
      </w:hyperlink>
      <w:r w:rsidRPr="00F01CCF">
        <w:rPr>
          <w:rFonts w:hAnsiTheme="minorHAnsi" w:cs="Arial"/>
          <w:color w:val="333333"/>
          <w:bdr w:val="none" w:sz="0" w:space="0" w:color="auto" w:frame="1"/>
          <w:shd w:val="clear" w:color="auto" w:fill="FFFFFF"/>
        </w:rPr>
        <w:t>) allowing free use and adaptation.</w:t>
      </w:r>
    </w:p>
    <w:p w:rsidR="00F01CCF" w:rsidRPr="00F01CCF" w:rsidRDefault="00F01CCF" w:rsidP="00F01CCF">
      <w:pPr>
        <w:numPr>
          <w:ilvl w:val="0"/>
          <w:numId w:val="1"/>
        </w:numPr>
        <w:shd w:val="clear" w:color="auto" w:fill="FFFFFF"/>
        <w:spacing w:after="0" w:line="240" w:lineRule="auto"/>
        <w:ind w:left="450"/>
        <w:textAlignment w:val="baseline"/>
        <w:rPr>
          <w:rFonts w:hAnsiTheme="minorHAnsi" w:cs="Arial"/>
          <w:color w:val="333333"/>
        </w:rPr>
      </w:pPr>
      <w:r w:rsidRPr="00F01CCF">
        <w:rPr>
          <w:rFonts w:hAnsiTheme="minorHAnsi" w:cs="Arial"/>
          <w:color w:val="333333"/>
          <w:bdr w:val="none" w:sz="0" w:space="0" w:color="auto" w:frame="1"/>
          <w:shd w:val="clear" w:color="auto" w:fill="FFFFFF"/>
        </w:rPr>
        <w:t>Proposers should be able to provide a verified bank account through which funds can be paid if the project is selected for funding.</w:t>
      </w:r>
    </w:p>
    <w:p w:rsidR="00F01CCF" w:rsidRPr="00F01CCF" w:rsidRDefault="00F01CCF" w:rsidP="00F01CCF">
      <w:pPr>
        <w:numPr>
          <w:ilvl w:val="0"/>
          <w:numId w:val="1"/>
        </w:numPr>
        <w:shd w:val="clear" w:color="auto" w:fill="FFFFFF"/>
        <w:spacing w:after="0" w:line="240" w:lineRule="auto"/>
        <w:ind w:left="450"/>
        <w:textAlignment w:val="baseline"/>
        <w:rPr>
          <w:rFonts w:hAnsiTheme="minorHAnsi" w:cs="Arial"/>
          <w:color w:val="333333"/>
        </w:rPr>
      </w:pPr>
      <w:r w:rsidRPr="00F01CCF">
        <w:rPr>
          <w:rFonts w:hAnsiTheme="minorHAnsi" w:cs="Arial"/>
          <w:color w:val="333333"/>
          <w:bdr w:val="none" w:sz="0" w:space="0" w:color="auto" w:frame="1"/>
          <w:shd w:val="clear" w:color="auto" w:fill="FFFFFF"/>
        </w:rPr>
        <w:t>All projects should adhere to the </w:t>
      </w:r>
      <w:hyperlink r:id="rId9" w:history="1">
        <w:r w:rsidRPr="00F01CCF">
          <w:rPr>
            <w:rFonts w:hAnsiTheme="minorHAnsi" w:cs="Arial"/>
            <w:color w:val="333333"/>
            <w:u w:val="single"/>
            <w:bdr w:val="none" w:sz="0" w:space="0" w:color="auto" w:frame="1"/>
            <w:shd w:val="clear" w:color="auto" w:fill="FFFFFF"/>
          </w:rPr>
          <w:t>Principle of Universality of Science</w:t>
        </w:r>
      </w:hyperlink>
      <w:r w:rsidRPr="00F01CCF">
        <w:rPr>
          <w:rFonts w:hAnsiTheme="minorHAnsi" w:cs="Arial"/>
          <w:color w:val="333333"/>
          <w:bdr w:val="none" w:sz="0" w:space="0" w:color="auto" w:frame="1"/>
          <w:shd w:val="clear" w:color="auto" w:fill="FFFFFF"/>
        </w:rPr>
        <w:t> as defined by ICSU, the parent body of the IAU.</w:t>
      </w:r>
    </w:p>
    <w:p w:rsidR="00F01CCF" w:rsidRPr="00F01CCF" w:rsidRDefault="00F01CCF" w:rsidP="00F01CCF">
      <w:pPr>
        <w:numPr>
          <w:ilvl w:val="0"/>
          <w:numId w:val="1"/>
        </w:numPr>
        <w:shd w:val="clear" w:color="auto" w:fill="FFFFFF"/>
        <w:spacing w:after="0" w:line="240" w:lineRule="auto"/>
        <w:ind w:left="450"/>
        <w:textAlignment w:val="baseline"/>
        <w:rPr>
          <w:rFonts w:hAnsiTheme="minorHAnsi" w:cs="Arial"/>
          <w:color w:val="333333"/>
        </w:rPr>
      </w:pPr>
      <w:r w:rsidRPr="00F01CCF">
        <w:rPr>
          <w:rFonts w:hAnsiTheme="minorHAnsi" w:cs="Arial"/>
          <w:color w:val="333333"/>
          <w:bdr w:val="none" w:sz="0" w:space="0" w:color="auto" w:frame="1"/>
          <w:shd w:val="clear" w:color="auto" w:fill="FFFFFF"/>
        </w:rPr>
        <w:t>All project team members listed in the proposal should have discussed the proposal and are committed to executing the project. The project team should be prepared to provide verification of qualifications and/or reference letters if requested by the OAD.</w:t>
      </w:r>
    </w:p>
    <w:p w:rsidR="00F01CCF" w:rsidRPr="00F01CCF" w:rsidRDefault="00F01CCF" w:rsidP="00F01CCF">
      <w:pPr>
        <w:numPr>
          <w:ilvl w:val="0"/>
          <w:numId w:val="1"/>
        </w:numPr>
        <w:shd w:val="clear" w:color="auto" w:fill="FFFFFF"/>
        <w:spacing w:after="0" w:line="240" w:lineRule="auto"/>
        <w:ind w:left="450"/>
        <w:textAlignment w:val="baseline"/>
        <w:rPr>
          <w:rFonts w:hAnsiTheme="minorHAnsi" w:cs="Arial"/>
          <w:color w:val="333333"/>
        </w:rPr>
      </w:pPr>
      <w:r w:rsidRPr="00F01CCF">
        <w:rPr>
          <w:rFonts w:hAnsiTheme="minorHAnsi" w:cs="Arial"/>
          <w:color w:val="333333"/>
          <w:bdr w:val="none" w:sz="0" w:space="0" w:color="auto" w:frame="1"/>
          <w:shd w:val="clear" w:color="auto" w:fill="FFFFFF"/>
        </w:rPr>
        <w:t>The proposers should obtain all necessary permissions and authorizations, as required by their national laws, to carry out their work, such as written parental consent when working with minors, permission to use copyrighted material etc.</w:t>
      </w:r>
    </w:p>
    <w:p w:rsidR="00F01CCF" w:rsidRPr="00F01CCF" w:rsidRDefault="00F01CCF" w:rsidP="00F01CCF">
      <w:pPr>
        <w:numPr>
          <w:ilvl w:val="0"/>
          <w:numId w:val="1"/>
        </w:numPr>
        <w:shd w:val="clear" w:color="auto" w:fill="FFFFFF"/>
        <w:spacing w:after="0" w:line="240" w:lineRule="auto"/>
        <w:ind w:left="450"/>
        <w:textAlignment w:val="baseline"/>
        <w:rPr>
          <w:rFonts w:hAnsiTheme="minorHAnsi" w:cs="Arial"/>
          <w:color w:val="333333"/>
        </w:rPr>
      </w:pPr>
      <w:r w:rsidRPr="00F01CCF">
        <w:rPr>
          <w:rFonts w:hAnsiTheme="minorHAnsi" w:cs="Arial"/>
          <w:color w:val="333333"/>
          <w:bdr w:val="none" w:sz="0" w:space="0" w:color="auto" w:frame="1"/>
          <w:shd w:val="clear" w:color="auto" w:fill="FFFFFF"/>
        </w:rPr>
        <w:t>The project team should support the evaluation of their project by the OAD (if an evaluation is feasible and if the project is selected for evaluation)</w:t>
      </w:r>
    </w:p>
    <w:p w:rsidR="00F01CCF" w:rsidRPr="00F01CCF" w:rsidRDefault="00F01CCF" w:rsidP="00F01CCF">
      <w:pPr>
        <w:numPr>
          <w:ilvl w:val="0"/>
          <w:numId w:val="1"/>
        </w:numPr>
        <w:shd w:val="clear" w:color="auto" w:fill="FFFFFF"/>
        <w:spacing w:after="0" w:line="240" w:lineRule="auto"/>
        <w:ind w:left="450"/>
        <w:textAlignment w:val="baseline"/>
        <w:rPr>
          <w:rFonts w:hAnsiTheme="minorHAnsi" w:cs="Arial"/>
          <w:color w:val="333333"/>
        </w:rPr>
      </w:pPr>
      <w:r w:rsidRPr="00F01CCF">
        <w:rPr>
          <w:rFonts w:hAnsiTheme="minorHAnsi" w:cs="Arial"/>
          <w:color w:val="333333"/>
          <w:bdr w:val="none" w:sz="0" w:space="0" w:color="auto" w:frame="1"/>
          <w:shd w:val="clear" w:color="auto" w:fill="FFFFFF"/>
        </w:rPr>
        <w:t>Proposals should ideally be submitted via the online Application Form. All proposals received will be acknowledged by email. However, if one is unable to submit one’s proposal online for any reason, they may </w:t>
      </w:r>
      <w:hyperlink r:id="rId10" w:history="1">
        <w:r w:rsidRPr="00F01CCF">
          <w:rPr>
            <w:rFonts w:hAnsiTheme="minorHAnsi" w:cs="Arial"/>
            <w:color w:val="333333"/>
            <w:u w:val="single"/>
            <w:bdr w:val="none" w:sz="0" w:space="0" w:color="auto" w:frame="1"/>
            <w:shd w:val="clear" w:color="auto" w:fill="FFFFFF"/>
          </w:rPr>
          <w:t>contact us</w:t>
        </w:r>
      </w:hyperlink>
      <w:r w:rsidRPr="00F01CCF">
        <w:rPr>
          <w:rFonts w:hAnsiTheme="minorHAnsi" w:cs="Arial"/>
          <w:color w:val="333333"/>
          <w:bdr w:val="none" w:sz="0" w:space="0" w:color="auto" w:frame="1"/>
          <w:shd w:val="clear" w:color="auto" w:fill="FFFFFF"/>
        </w:rPr>
        <w:t> at least a week before the deadline to arrange for an alternative submission method. This includes anyone with visual or other impairments who may require assistance.</w:t>
      </w:r>
    </w:p>
    <w:p w:rsidR="00F01CCF" w:rsidRPr="00F01CCF" w:rsidRDefault="00F01CCF" w:rsidP="00F01CCF">
      <w:pPr>
        <w:numPr>
          <w:ilvl w:val="0"/>
          <w:numId w:val="1"/>
        </w:numPr>
        <w:shd w:val="clear" w:color="auto" w:fill="FFFFFF"/>
        <w:spacing w:after="0" w:line="240" w:lineRule="auto"/>
        <w:ind w:left="450"/>
        <w:textAlignment w:val="baseline"/>
        <w:rPr>
          <w:rFonts w:hAnsiTheme="minorHAnsi" w:cs="Arial"/>
          <w:color w:val="333333"/>
        </w:rPr>
      </w:pPr>
      <w:r w:rsidRPr="00F01CCF">
        <w:rPr>
          <w:rFonts w:hAnsiTheme="minorHAnsi" w:cs="Arial"/>
          <w:color w:val="333333"/>
          <w:bdr w:val="none" w:sz="0" w:space="0" w:color="auto" w:frame="1"/>
          <w:shd w:val="clear" w:color="auto" w:fill="FFFFFF"/>
        </w:rPr>
        <w:t>If you require assistance in translating your application, please contact us immediately and at least 2 weeks before the deadline so we may make suitable arrangements</w:t>
      </w:r>
    </w:p>
    <w:p w:rsidR="00F01CCF" w:rsidRPr="00F01CCF" w:rsidRDefault="00F01CCF" w:rsidP="00F01CCF">
      <w:pPr>
        <w:numPr>
          <w:ilvl w:val="0"/>
          <w:numId w:val="1"/>
        </w:numPr>
        <w:shd w:val="clear" w:color="auto" w:fill="FFFFFF"/>
        <w:spacing w:after="0" w:line="240" w:lineRule="auto"/>
        <w:ind w:left="450"/>
        <w:textAlignment w:val="baseline"/>
        <w:rPr>
          <w:rFonts w:hAnsiTheme="minorHAnsi" w:cs="Arial"/>
          <w:color w:val="333333"/>
        </w:rPr>
      </w:pPr>
      <w:r w:rsidRPr="00F01CCF">
        <w:rPr>
          <w:rFonts w:hAnsiTheme="minorHAnsi" w:cs="Arial"/>
          <w:color w:val="333333"/>
          <w:bdr w:val="none" w:sz="0" w:space="0" w:color="auto" w:frame="1"/>
          <w:shd w:val="clear" w:color="auto" w:fill="FFFFFF"/>
        </w:rPr>
        <w:t>Application forms should be complete and received at the OAD before the deadline.</w:t>
      </w:r>
    </w:p>
    <w:p w:rsidR="00F01CCF" w:rsidRPr="00467003" w:rsidRDefault="00F01CCF" w:rsidP="00F01CCF">
      <w:pPr>
        <w:numPr>
          <w:ilvl w:val="0"/>
          <w:numId w:val="1"/>
        </w:numPr>
        <w:shd w:val="clear" w:color="auto" w:fill="FFFFFF"/>
        <w:spacing w:after="0" w:line="240" w:lineRule="auto"/>
        <w:ind w:left="450"/>
        <w:textAlignment w:val="baseline"/>
        <w:rPr>
          <w:rFonts w:hAnsiTheme="minorHAnsi" w:cs="Arial"/>
          <w:color w:val="333333"/>
        </w:rPr>
      </w:pPr>
      <w:r w:rsidRPr="00F01CCF">
        <w:rPr>
          <w:rFonts w:hAnsiTheme="minorHAnsi" w:cs="Arial"/>
          <w:color w:val="333333"/>
          <w:bdr w:val="none" w:sz="0" w:space="0" w:color="auto" w:frame="1"/>
          <w:shd w:val="clear" w:color="auto" w:fill="FFFFFF"/>
        </w:rPr>
        <w:t>Projects can be proposed by a single person or by a team of people.</w:t>
      </w:r>
    </w:p>
    <w:p w:rsidR="00467003" w:rsidRPr="00F01CCF" w:rsidRDefault="00467003" w:rsidP="00600836">
      <w:pPr>
        <w:shd w:val="clear" w:color="auto" w:fill="FFFFFF"/>
        <w:spacing w:after="0" w:line="240" w:lineRule="auto"/>
        <w:ind w:left="450"/>
        <w:textAlignment w:val="baseline"/>
        <w:rPr>
          <w:rFonts w:hAnsiTheme="minorHAnsi" w:cs="Arial"/>
          <w:color w:val="333333"/>
        </w:rPr>
      </w:pPr>
    </w:p>
    <w:p w:rsidR="00F01CCF" w:rsidRDefault="00F01CCF" w:rsidP="00F01CCF">
      <w:pPr>
        <w:shd w:val="clear" w:color="auto" w:fill="FFFFFF"/>
        <w:spacing w:after="0" w:line="240" w:lineRule="auto"/>
        <w:textAlignment w:val="baseline"/>
        <w:rPr>
          <w:rFonts w:hAnsiTheme="minorHAnsi" w:cs="Arial"/>
          <w:b/>
          <w:bCs/>
          <w:color w:val="333333"/>
          <w:sz w:val="24"/>
          <w:bdr w:val="none" w:sz="0" w:space="0" w:color="auto" w:frame="1"/>
          <w:shd w:val="clear" w:color="auto" w:fill="FFFFFF"/>
        </w:rPr>
      </w:pPr>
      <w:r w:rsidRPr="00600836">
        <w:rPr>
          <w:rFonts w:hAnsiTheme="minorHAnsi" w:cs="Arial"/>
          <w:b/>
          <w:bCs/>
          <w:color w:val="333333"/>
          <w:sz w:val="24"/>
          <w:bdr w:val="none" w:sz="0" w:space="0" w:color="auto" w:frame="1"/>
          <w:shd w:val="clear" w:color="auto" w:fill="FFFFFF"/>
        </w:rPr>
        <w:t>Grant Amount</w:t>
      </w:r>
    </w:p>
    <w:p w:rsidR="00600836" w:rsidRPr="00600836" w:rsidRDefault="00600836" w:rsidP="00F01CCF">
      <w:pPr>
        <w:shd w:val="clear" w:color="auto" w:fill="FFFFFF"/>
        <w:spacing w:after="0" w:line="240" w:lineRule="auto"/>
        <w:textAlignment w:val="baseline"/>
        <w:rPr>
          <w:rFonts w:hAnsiTheme="minorHAnsi" w:cs="Arial"/>
          <w:color w:val="333333"/>
          <w:sz w:val="24"/>
        </w:rPr>
      </w:pPr>
    </w:p>
    <w:p w:rsidR="00F01CCF" w:rsidRDefault="00F01CCF" w:rsidP="00F01CCF">
      <w:pPr>
        <w:shd w:val="clear" w:color="auto" w:fill="FFFFFF"/>
        <w:spacing w:after="0" w:line="240" w:lineRule="auto"/>
        <w:textAlignment w:val="baseline"/>
        <w:rPr>
          <w:rFonts w:hAnsiTheme="minorHAnsi" w:cs="Arial"/>
          <w:color w:val="333333"/>
          <w:bdr w:val="none" w:sz="0" w:space="0" w:color="auto" w:frame="1"/>
          <w:shd w:val="clear" w:color="auto" w:fill="FFFFFF"/>
        </w:rPr>
      </w:pPr>
      <w:r w:rsidRPr="00F01CCF">
        <w:rPr>
          <w:rFonts w:hAnsiTheme="minorHAnsi" w:cs="Arial"/>
          <w:color w:val="333333"/>
          <w:bdr w:val="none" w:sz="0" w:space="0" w:color="auto" w:frame="1"/>
          <w:shd w:val="clear" w:color="auto" w:fill="FFFFFF"/>
        </w:rPr>
        <w:t>The IAU earmarks approximately</w:t>
      </w:r>
      <w:r w:rsidRPr="00F01CCF">
        <w:rPr>
          <w:rFonts w:hAnsiTheme="minorHAnsi" w:cs="Arial"/>
          <w:b/>
          <w:bCs/>
          <w:color w:val="333333"/>
          <w:bdr w:val="none" w:sz="0" w:space="0" w:color="auto" w:frame="1"/>
          <w:shd w:val="clear" w:color="auto" w:fill="FFFFFF"/>
        </w:rPr>
        <w:t> €110,000 per year</w:t>
      </w:r>
      <w:r w:rsidRPr="00F01CCF">
        <w:rPr>
          <w:rFonts w:hAnsiTheme="minorHAnsi" w:cs="Arial"/>
          <w:color w:val="333333"/>
          <w:bdr w:val="none" w:sz="0" w:space="0" w:color="auto" w:frame="1"/>
          <w:shd w:val="clear" w:color="auto" w:fill="FFFFFF"/>
        </w:rPr>
        <w:t> for this open call for project proposals, with individual project grants generally ranging between €500 and €15,000.</w:t>
      </w:r>
    </w:p>
    <w:p w:rsidR="00467003" w:rsidRPr="00F01CCF" w:rsidRDefault="00467003" w:rsidP="00F01CCF">
      <w:pPr>
        <w:shd w:val="clear" w:color="auto" w:fill="FFFFFF"/>
        <w:spacing w:after="0" w:line="240" w:lineRule="auto"/>
        <w:textAlignment w:val="baseline"/>
        <w:rPr>
          <w:rFonts w:hAnsiTheme="minorHAnsi" w:cs="Arial"/>
          <w:color w:val="333333"/>
        </w:rPr>
      </w:pPr>
    </w:p>
    <w:p w:rsidR="00F01CCF" w:rsidRDefault="00F01CCF" w:rsidP="00F01CCF">
      <w:pPr>
        <w:shd w:val="clear" w:color="auto" w:fill="FFFFFF"/>
        <w:spacing w:after="0" w:line="240" w:lineRule="auto"/>
        <w:textAlignment w:val="baseline"/>
        <w:rPr>
          <w:rFonts w:hAnsiTheme="minorHAnsi" w:cs="Arial"/>
          <w:b/>
          <w:bCs/>
          <w:color w:val="333333"/>
          <w:sz w:val="24"/>
          <w:bdr w:val="none" w:sz="0" w:space="0" w:color="auto" w:frame="1"/>
          <w:shd w:val="clear" w:color="auto" w:fill="FFFFFF"/>
        </w:rPr>
      </w:pPr>
      <w:r w:rsidRPr="00600836">
        <w:rPr>
          <w:rFonts w:hAnsiTheme="minorHAnsi" w:cs="Arial"/>
          <w:b/>
          <w:bCs/>
          <w:color w:val="333333"/>
          <w:sz w:val="24"/>
          <w:bdr w:val="none" w:sz="0" w:space="0" w:color="auto" w:frame="1"/>
          <w:shd w:val="clear" w:color="auto" w:fill="FFFFFF"/>
        </w:rPr>
        <w:t>Sustainable Development Goals</w:t>
      </w:r>
    </w:p>
    <w:p w:rsidR="00600836" w:rsidRPr="00600836" w:rsidRDefault="00600836" w:rsidP="00F01CCF">
      <w:pPr>
        <w:shd w:val="clear" w:color="auto" w:fill="FFFFFF"/>
        <w:spacing w:after="0" w:line="240" w:lineRule="auto"/>
        <w:textAlignment w:val="baseline"/>
        <w:rPr>
          <w:rFonts w:hAnsiTheme="minorHAnsi" w:cs="Arial"/>
          <w:color w:val="333333"/>
          <w:sz w:val="24"/>
        </w:rPr>
      </w:pPr>
    </w:p>
    <w:p w:rsidR="00F01CCF" w:rsidRPr="00F01CCF" w:rsidRDefault="00F01CCF" w:rsidP="00F01CCF">
      <w:pPr>
        <w:shd w:val="clear" w:color="auto" w:fill="FFFFFF"/>
        <w:spacing w:after="0" w:line="240" w:lineRule="auto"/>
        <w:textAlignment w:val="baseline"/>
        <w:rPr>
          <w:rFonts w:hAnsiTheme="minorHAnsi" w:cs="Arial"/>
          <w:color w:val="333333"/>
        </w:rPr>
      </w:pPr>
      <w:r w:rsidRPr="00F01CCF">
        <w:rPr>
          <w:rFonts w:hAnsiTheme="minorHAnsi" w:cs="Arial"/>
          <w:color w:val="333333"/>
          <w:bdr w:val="none" w:sz="0" w:space="0" w:color="auto" w:frame="1"/>
          <w:shd w:val="clear" w:color="auto" w:fill="FFFFFF"/>
        </w:rPr>
        <w:t>The following is a list of the 17 </w:t>
      </w:r>
      <w:hyperlink r:id="rId11" w:history="1">
        <w:r w:rsidRPr="00F01CCF">
          <w:rPr>
            <w:rFonts w:hAnsiTheme="minorHAnsi" w:cs="Arial"/>
            <w:color w:val="333333"/>
            <w:u w:val="single"/>
            <w:bdr w:val="none" w:sz="0" w:space="0" w:color="auto" w:frame="1"/>
            <w:shd w:val="clear" w:color="auto" w:fill="FFFFFF"/>
          </w:rPr>
          <w:t>Sustainable Development Goals</w:t>
        </w:r>
      </w:hyperlink>
      <w:r w:rsidRPr="00F01CCF">
        <w:rPr>
          <w:rFonts w:hAnsiTheme="minorHAnsi" w:cs="Arial"/>
          <w:color w:val="333333"/>
          <w:bdr w:val="none" w:sz="0" w:space="0" w:color="auto" w:frame="1"/>
          <w:shd w:val="clear" w:color="auto" w:fill="FFFFFF"/>
        </w:rPr>
        <w:t> or SDGs (successors to the Millennium Development Goals) adopted in 2015. Projects are encouraged to think about how astronomy could be used to further progress in relation to some SDGs.</w:t>
      </w:r>
    </w:p>
    <w:p w:rsidR="00F01CCF" w:rsidRPr="00F01CCF" w:rsidRDefault="00F01CCF" w:rsidP="00F01CCF">
      <w:pPr>
        <w:numPr>
          <w:ilvl w:val="0"/>
          <w:numId w:val="2"/>
        </w:numPr>
        <w:shd w:val="clear" w:color="auto" w:fill="FFFFFF"/>
        <w:spacing w:after="0" w:line="240" w:lineRule="auto"/>
        <w:ind w:left="450"/>
        <w:textAlignment w:val="baseline"/>
        <w:rPr>
          <w:rFonts w:hAnsiTheme="minorHAnsi" w:cs="Arial"/>
          <w:color w:val="333333"/>
        </w:rPr>
      </w:pPr>
      <w:r w:rsidRPr="00F01CCF">
        <w:rPr>
          <w:rFonts w:hAnsiTheme="minorHAnsi" w:cs="Arial"/>
          <w:b/>
          <w:bCs/>
          <w:color w:val="333333"/>
          <w:bdr w:val="none" w:sz="0" w:space="0" w:color="auto" w:frame="1"/>
          <w:shd w:val="clear" w:color="auto" w:fill="FFFFFF"/>
        </w:rPr>
        <w:t>Poverty</w:t>
      </w:r>
      <w:r w:rsidRPr="00F01CCF">
        <w:rPr>
          <w:rFonts w:hAnsiTheme="minorHAnsi" w:cs="Arial"/>
          <w:color w:val="333333"/>
          <w:bdr w:val="none" w:sz="0" w:space="0" w:color="auto" w:frame="1"/>
          <w:shd w:val="clear" w:color="auto" w:fill="FFFFFF"/>
        </w:rPr>
        <w:t>– End poverty in all its forms everywhere</w:t>
      </w:r>
    </w:p>
    <w:p w:rsidR="00F01CCF" w:rsidRPr="00F01CCF" w:rsidRDefault="00F01CCF" w:rsidP="00F01CCF">
      <w:pPr>
        <w:numPr>
          <w:ilvl w:val="0"/>
          <w:numId w:val="2"/>
        </w:numPr>
        <w:shd w:val="clear" w:color="auto" w:fill="FFFFFF"/>
        <w:spacing w:after="0" w:line="240" w:lineRule="auto"/>
        <w:ind w:left="450"/>
        <w:textAlignment w:val="baseline"/>
        <w:rPr>
          <w:rFonts w:hAnsiTheme="minorHAnsi" w:cs="Arial"/>
          <w:color w:val="333333"/>
        </w:rPr>
      </w:pPr>
      <w:r w:rsidRPr="00F01CCF">
        <w:rPr>
          <w:rFonts w:hAnsiTheme="minorHAnsi" w:cs="Arial"/>
          <w:b/>
          <w:bCs/>
          <w:color w:val="333333"/>
          <w:bdr w:val="none" w:sz="0" w:space="0" w:color="auto" w:frame="1"/>
          <w:shd w:val="clear" w:color="auto" w:fill="FFFFFF"/>
        </w:rPr>
        <w:t>Hunger</w:t>
      </w:r>
      <w:r w:rsidRPr="00F01CCF">
        <w:rPr>
          <w:rFonts w:hAnsiTheme="minorHAnsi" w:cs="Arial"/>
          <w:color w:val="333333"/>
          <w:bdr w:val="none" w:sz="0" w:space="0" w:color="auto" w:frame="1"/>
          <w:shd w:val="clear" w:color="auto" w:fill="FFFFFF"/>
        </w:rPr>
        <w:t>– End hunger, achieve food security and improved nutrition, and promote sustainable agriculture</w:t>
      </w:r>
    </w:p>
    <w:p w:rsidR="00F01CCF" w:rsidRPr="00F01CCF" w:rsidRDefault="00F01CCF" w:rsidP="00F01CCF">
      <w:pPr>
        <w:numPr>
          <w:ilvl w:val="0"/>
          <w:numId w:val="2"/>
        </w:numPr>
        <w:shd w:val="clear" w:color="auto" w:fill="FFFFFF"/>
        <w:spacing w:after="0" w:line="240" w:lineRule="auto"/>
        <w:ind w:left="450"/>
        <w:textAlignment w:val="baseline"/>
        <w:rPr>
          <w:rFonts w:hAnsiTheme="minorHAnsi" w:cs="Arial"/>
          <w:color w:val="333333"/>
        </w:rPr>
      </w:pPr>
      <w:r w:rsidRPr="00F01CCF">
        <w:rPr>
          <w:rFonts w:hAnsiTheme="minorHAnsi" w:cs="Arial"/>
          <w:b/>
          <w:bCs/>
          <w:color w:val="333333"/>
          <w:bdr w:val="none" w:sz="0" w:space="0" w:color="auto" w:frame="1"/>
          <w:shd w:val="clear" w:color="auto" w:fill="FFFFFF"/>
        </w:rPr>
        <w:t>Health</w:t>
      </w:r>
      <w:r w:rsidRPr="00F01CCF">
        <w:rPr>
          <w:rFonts w:hAnsiTheme="minorHAnsi" w:cs="Arial"/>
          <w:color w:val="333333"/>
          <w:bdr w:val="none" w:sz="0" w:space="0" w:color="auto" w:frame="1"/>
          <w:shd w:val="clear" w:color="auto" w:fill="FFFFFF"/>
        </w:rPr>
        <w:t>– Ensure healthy lives and promote wellbeing for all at all ages</w:t>
      </w:r>
    </w:p>
    <w:p w:rsidR="00F01CCF" w:rsidRPr="00F01CCF" w:rsidRDefault="00F01CCF" w:rsidP="00F01CCF">
      <w:pPr>
        <w:numPr>
          <w:ilvl w:val="0"/>
          <w:numId w:val="2"/>
        </w:numPr>
        <w:shd w:val="clear" w:color="auto" w:fill="FFFFFF"/>
        <w:spacing w:after="0" w:line="240" w:lineRule="auto"/>
        <w:ind w:left="450"/>
        <w:textAlignment w:val="baseline"/>
        <w:rPr>
          <w:rFonts w:hAnsiTheme="minorHAnsi" w:cs="Arial"/>
          <w:color w:val="333333"/>
        </w:rPr>
      </w:pPr>
      <w:r w:rsidRPr="00F01CCF">
        <w:rPr>
          <w:rFonts w:hAnsiTheme="minorHAnsi" w:cs="Arial"/>
          <w:b/>
          <w:bCs/>
          <w:color w:val="333333"/>
          <w:bdr w:val="none" w:sz="0" w:space="0" w:color="auto" w:frame="1"/>
          <w:shd w:val="clear" w:color="auto" w:fill="FFFFFF"/>
        </w:rPr>
        <w:t>Education</w:t>
      </w:r>
      <w:r w:rsidRPr="00F01CCF">
        <w:rPr>
          <w:rFonts w:hAnsiTheme="minorHAnsi" w:cs="Arial"/>
          <w:color w:val="333333"/>
          <w:bdr w:val="none" w:sz="0" w:space="0" w:color="auto" w:frame="1"/>
          <w:shd w:val="clear" w:color="auto" w:fill="FFFFFF"/>
        </w:rPr>
        <w:t>– Ensure inclusive and equitable quality education and promote lifelong learning opportunities for all</w:t>
      </w:r>
    </w:p>
    <w:p w:rsidR="00F01CCF" w:rsidRPr="00F01CCF" w:rsidRDefault="00F01CCF" w:rsidP="00F01CCF">
      <w:pPr>
        <w:numPr>
          <w:ilvl w:val="0"/>
          <w:numId w:val="2"/>
        </w:numPr>
        <w:shd w:val="clear" w:color="auto" w:fill="FFFFFF"/>
        <w:spacing w:after="0" w:line="240" w:lineRule="auto"/>
        <w:ind w:left="450"/>
        <w:textAlignment w:val="baseline"/>
        <w:rPr>
          <w:rFonts w:hAnsiTheme="minorHAnsi" w:cs="Arial"/>
          <w:color w:val="333333"/>
        </w:rPr>
      </w:pPr>
      <w:r w:rsidRPr="00F01CCF">
        <w:rPr>
          <w:rFonts w:hAnsiTheme="minorHAnsi" w:cs="Arial"/>
          <w:b/>
          <w:bCs/>
          <w:color w:val="333333"/>
          <w:bdr w:val="none" w:sz="0" w:space="0" w:color="auto" w:frame="1"/>
          <w:shd w:val="clear" w:color="auto" w:fill="FFFFFF"/>
        </w:rPr>
        <w:t>Women</w:t>
      </w:r>
      <w:r w:rsidRPr="00F01CCF">
        <w:rPr>
          <w:rFonts w:hAnsiTheme="minorHAnsi" w:cs="Arial"/>
          <w:color w:val="333333"/>
          <w:bdr w:val="none" w:sz="0" w:space="0" w:color="auto" w:frame="1"/>
          <w:shd w:val="clear" w:color="auto" w:fill="FFFFFF"/>
        </w:rPr>
        <w:t>– Achieve gender equality and empower all women and girls</w:t>
      </w:r>
    </w:p>
    <w:p w:rsidR="00F01CCF" w:rsidRPr="00F01CCF" w:rsidRDefault="00F01CCF" w:rsidP="00F01CCF">
      <w:pPr>
        <w:numPr>
          <w:ilvl w:val="0"/>
          <w:numId w:val="2"/>
        </w:numPr>
        <w:shd w:val="clear" w:color="auto" w:fill="FFFFFF"/>
        <w:spacing w:after="0" w:line="240" w:lineRule="auto"/>
        <w:ind w:left="450"/>
        <w:textAlignment w:val="baseline"/>
        <w:rPr>
          <w:rFonts w:hAnsiTheme="minorHAnsi" w:cs="Arial"/>
          <w:color w:val="333333"/>
        </w:rPr>
      </w:pPr>
      <w:r w:rsidRPr="00F01CCF">
        <w:rPr>
          <w:rFonts w:hAnsiTheme="minorHAnsi" w:cs="Arial"/>
          <w:b/>
          <w:bCs/>
          <w:color w:val="333333"/>
          <w:bdr w:val="none" w:sz="0" w:space="0" w:color="auto" w:frame="1"/>
          <w:shd w:val="clear" w:color="auto" w:fill="FFFFFF"/>
        </w:rPr>
        <w:t>Water</w:t>
      </w:r>
      <w:r w:rsidRPr="00F01CCF">
        <w:rPr>
          <w:rFonts w:hAnsiTheme="minorHAnsi" w:cs="Arial"/>
          <w:color w:val="333333"/>
          <w:bdr w:val="none" w:sz="0" w:space="0" w:color="auto" w:frame="1"/>
          <w:shd w:val="clear" w:color="auto" w:fill="FFFFFF"/>
        </w:rPr>
        <w:t>– Ensure availability and sustainable management of water and sanitation for all</w:t>
      </w:r>
    </w:p>
    <w:p w:rsidR="00F01CCF" w:rsidRPr="00F01CCF" w:rsidRDefault="00F01CCF" w:rsidP="00F01CCF">
      <w:pPr>
        <w:numPr>
          <w:ilvl w:val="0"/>
          <w:numId w:val="2"/>
        </w:numPr>
        <w:shd w:val="clear" w:color="auto" w:fill="FFFFFF"/>
        <w:spacing w:after="0" w:line="240" w:lineRule="auto"/>
        <w:ind w:left="450"/>
        <w:textAlignment w:val="baseline"/>
        <w:rPr>
          <w:rFonts w:hAnsiTheme="minorHAnsi" w:cs="Arial"/>
          <w:color w:val="333333"/>
        </w:rPr>
      </w:pPr>
      <w:r w:rsidRPr="00F01CCF">
        <w:rPr>
          <w:rFonts w:hAnsiTheme="minorHAnsi" w:cs="Arial"/>
          <w:b/>
          <w:bCs/>
          <w:color w:val="333333"/>
          <w:bdr w:val="none" w:sz="0" w:space="0" w:color="auto" w:frame="1"/>
          <w:shd w:val="clear" w:color="auto" w:fill="FFFFFF"/>
        </w:rPr>
        <w:t>Energy</w:t>
      </w:r>
      <w:r w:rsidRPr="00F01CCF">
        <w:rPr>
          <w:rFonts w:hAnsiTheme="minorHAnsi" w:cs="Arial"/>
          <w:color w:val="333333"/>
          <w:bdr w:val="none" w:sz="0" w:space="0" w:color="auto" w:frame="1"/>
          <w:shd w:val="clear" w:color="auto" w:fill="FFFFFF"/>
        </w:rPr>
        <w:t>– Ensure access to affordable, reliable, sustainable and modern energy for all</w:t>
      </w:r>
    </w:p>
    <w:p w:rsidR="00F01CCF" w:rsidRPr="00F01CCF" w:rsidRDefault="00F01CCF" w:rsidP="00F01CCF">
      <w:pPr>
        <w:numPr>
          <w:ilvl w:val="0"/>
          <w:numId w:val="2"/>
        </w:numPr>
        <w:shd w:val="clear" w:color="auto" w:fill="FFFFFF"/>
        <w:spacing w:after="0" w:line="240" w:lineRule="auto"/>
        <w:ind w:left="450"/>
        <w:textAlignment w:val="baseline"/>
        <w:rPr>
          <w:rFonts w:hAnsiTheme="minorHAnsi" w:cs="Arial"/>
          <w:color w:val="333333"/>
        </w:rPr>
      </w:pPr>
      <w:r w:rsidRPr="00F01CCF">
        <w:rPr>
          <w:rFonts w:hAnsiTheme="minorHAnsi" w:cs="Arial"/>
          <w:b/>
          <w:bCs/>
          <w:color w:val="333333"/>
          <w:bdr w:val="none" w:sz="0" w:space="0" w:color="auto" w:frame="1"/>
          <w:shd w:val="clear" w:color="auto" w:fill="FFFFFF"/>
        </w:rPr>
        <w:t>Employment &amp; Economic Growth</w:t>
      </w:r>
      <w:r w:rsidRPr="00F01CCF">
        <w:rPr>
          <w:rFonts w:hAnsiTheme="minorHAnsi" w:cs="Arial"/>
          <w:color w:val="333333"/>
          <w:bdr w:val="none" w:sz="0" w:space="0" w:color="auto" w:frame="1"/>
          <w:shd w:val="clear" w:color="auto" w:fill="FFFFFF"/>
        </w:rPr>
        <w:t>– Promote sustained, inclusive and sustainable economic growth, full and productive employment, and decent work for all</w:t>
      </w:r>
    </w:p>
    <w:p w:rsidR="00F01CCF" w:rsidRPr="00F01CCF" w:rsidRDefault="00F01CCF" w:rsidP="00F01CCF">
      <w:pPr>
        <w:numPr>
          <w:ilvl w:val="0"/>
          <w:numId w:val="2"/>
        </w:numPr>
        <w:shd w:val="clear" w:color="auto" w:fill="FFFFFF"/>
        <w:spacing w:after="0" w:line="240" w:lineRule="auto"/>
        <w:ind w:left="450"/>
        <w:textAlignment w:val="baseline"/>
        <w:rPr>
          <w:rFonts w:hAnsiTheme="minorHAnsi" w:cs="Arial"/>
          <w:color w:val="333333"/>
        </w:rPr>
      </w:pPr>
      <w:r w:rsidRPr="00F01CCF">
        <w:rPr>
          <w:rFonts w:hAnsiTheme="minorHAnsi" w:cs="Arial"/>
          <w:b/>
          <w:bCs/>
          <w:color w:val="333333"/>
          <w:bdr w:val="none" w:sz="0" w:space="0" w:color="auto" w:frame="1"/>
          <w:shd w:val="clear" w:color="auto" w:fill="FFFFFF"/>
        </w:rPr>
        <w:t>Infrastructure &amp; Innovation</w:t>
      </w:r>
      <w:r w:rsidRPr="00F01CCF">
        <w:rPr>
          <w:rFonts w:hAnsiTheme="minorHAnsi" w:cs="Arial"/>
          <w:color w:val="333333"/>
          <w:bdr w:val="none" w:sz="0" w:space="0" w:color="auto" w:frame="1"/>
          <w:shd w:val="clear" w:color="auto" w:fill="FFFFFF"/>
        </w:rPr>
        <w:t>– Build resilient infrastructure, promote inclusive and sustainable industrialisation, and foster innovation</w:t>
      </w:r>
    </w:p>
    <w:p w:rsidR="00F01CCF" w:rsidRPr="00F01CCF" w:rsidRDefault="00F01CCF" w:rsidP="00F01CCF">
      <w:pPr>
        <w:numPr>
          <w:ilvl w:val="0"/>
          <w:numId w:val="2"/>
        </w:numPr>
        <w:shd w:val="clear" w:color="auto" w:fill="FFFFFF"/>
        <w:spacing w:after="0" w:line="240" w:lineRule="auto"/>
        <w:ind w:left="450"/>
        <w:textAlignment w:val="baseline"/>
        <w:rPr>
          <w:rFonts w:hAnsiTheme="minorHAnsi" w:cs="Arial"/>
          <w:color w:val="333333"/>
        </w:rPr>
      </w:pPr>
      <w:r w:rsidRPr="00F01CCF">
        <w:rPr>
          <w:rFonts w:hAnsiTheme="minorHAnsi" w:cs="Arial"/>
          <w:b/>
          <w:bCs/>
          <w:color w:val="333333"/>
          <w:bdr w:val="none" w:sz="0" w:space="0" w:color="auto" w:frame="1"/>
          <w:shd w:val="clear" w:color="auto" w:fill="FFFFFF"/>
        </w:rPr>
        <w:t>Inequality</w:t>
      </w:r>
      <w:r w:rsidRPr="00F01CCF">
        <w:rPr>
          <w:rFonts w:hAnsiTheme="minorHAnsi" w:cs="Arial"/>
          <w:color w:val="333333"/>
          <w:bdr w:val="none" w:sz="0" w:space="0" w:color="auto" w:frame="1"/>
          <w:shd w:val="clear" w:color="auto" w:fill="FFFFFF"/>
        </w:rPr>
        <w:t>– Reduce inequality within and among countries</w:t>
      </w:r>
    </w:p>
    <w:p w:rsidR="00F01CCF" w:rsidRPr="00F01CCF" w:rsidRDefault="00F01CCF" w:rsidP="00F01CCF">
      <w:pPr>
        <w:numPr>
          <w:ilvl w:val="0"/>
          <w:numId w:val="2"/>
        </w:numPr>
        <w:shd w:val="clear" w:color="auto" w:fill="FFFFFF"/>
        <w:spacing w:after="0" w:line="240" w:lineRule="auto"/>
        <w:ind w:left="450"/>
        <w:textAlignment w:val="baseline"/>
        <w:rPr>
          <w:rFonts w:hAnsiTheme="minorHAnsi" w:cs="Arial"/>
          <w:color w:val="333333"/>
        </w:rPr>
      </w:pPr>
      <w:r w:rsidRPr="00F01CCF">
        <w:rPr>
          <w:rFonts w:hAnsiTheme="minorHAnsi" w:cs="Arial"/>
          <w:b/>
          <w:bCs/>
          <w:color w:val="333333"/>
          <w:bdr w:val="none" w:sz="0" w:space="0" w:color="auto" w:frame="1"/>
          <w:shd w:val="clear" w:color="auto" w:fill="FFFFFF"/>
        </w:rPr>
        <w:t>Urban Safety &amp; Welfare</w:t>
      </w:r>
      <w:r w:rsidRPr="00F01CCF">
        <w:rPr>
          <w:rFonts w:hAnsiTheme="minorHAnsi" w:cs="Arial"/>
          <w:color w:val="333333"/>
          <w:bdr w:val="none" w:sz="0" w:space="0" w:color="auto" w:frame="1"/>
          <w:shd w:val="clear" w:color="auto" w:fill="FFFFFF"/>
        </w:rPr>
        <w:t>– Make cities and human settlements inclusive, safe, resilient and sustainable</w:t>
      </w:r>
    </w:p>
    <w:p w:rsidR="00F01CCF" w:rsidRPr="00F01CCF" w:rsidRDefault="00F01CCF" w:rsidP="00F01CCF">
      <w:pPr>
        <w:numPr>
          <w:ilvl w:val="0"/>
          <w:numId w:val="2"/>
        </w:numPr>
        <w:shd w:val="clear" w:color="auto" w:fill="FFFFFF"/>
        <w:spacing w:after="0" w:line="240" w:lineRule="auto"/>
        <w:ind w:left="450"/>
        <w:textAlignment w:val="baseline"/>
        <w:rPr>
          <w:rFonts w:hAnsiTheme="minorHAnsi" w:cs="Arial"/>
          <w:color w:val="333333"/>
        </w:rPr>
      </w:pPr>
      <w:r w:rsidRPr="00F01CCF">
        <w:rPr>
          <w:rFonts w:hAnsiTheme="minorHAnsi" w:cs="Arial"/>
          <w:b/>
          <w:bCs/>
          <w:color w:val="333333"/>
          <w:bdr w:val="none" w:sz="0" w:space="0" w:color="auto" w:frame="1"/>
          <w:shd w:val="clear" w:color="auto" w:fill="FFFFFF"/>
        </w:rPr>
        <w:t>Production &amp; Consumption</w:t>
      </w:r>
      <w:r w:rsidRPr="00F01CCF">
        <w:rPr>
          <w:rFonts w:hAnsiTheme="minorHAnsi" w:cs="Arial"/>
          <w:color w:val="333333"/>
          <w:bdr w:val="none" w:sz="0" w:space="0" w:color="auto" w:frame="1"/>
          <w:shd w:val="clear" w:color="auto" w:fill="FFFFFF"/>
        </w:rPr>
        <w:t>– Ensure sustainable production and consumption patterns</w:t>
      </w:r>
    </w:p>
    <w:p w:rsidR="00F01CCF" w:rsidRPr="00F01CCF" w:rsidRDefault="00F01CCF" w:rsidP="00F01CCF">
      <w:pPr>
        <w:numPr>
          <w:ilvl w:val="0"/>
          <w:numId w:val="2"/>
        </w:numPr>
        <w:shd w:val="clear" w:color="auto" w:fill="FFFFFF"/>
        <w:spacing w:after="0" w:line="240" w:lineRule="auto"/>
        <w:ind w:left="450"/>
        <w:textAlignment w:val="baseline"/>
        <w:rPr>
          <w:rFonts w:hAnsiTheme="minorHAnsi" w:cs="Arial"/>
          <w:color w:val="333333"/>
        </w:rPr>
      </w:pPr>
      <w:r w:rsidRPr="00F01CCF">
        <w:rPr>
          <w:rFonts w:hAnsiTheme="minorHAnsi" w:cs="Arial"/>
          <w:b/>
          <w:bCs/>
          <w:color w:val="333333"/>
          <w:bdr w:val="none" w:sz="0" w:space="0" w:color="auto" w:frame="1"/>
          <w:shd w:val="clear" w:color="auto" w:fill="FFFFFF"/>
        </w:rPr>
        <w:lastRenderedPageBreak/>
        <w:t>Climate Change</w:t>
      </w:r>
      <w:r w:rsidRPr="00F01CCF">
        <w:rPr>
          <w:rFonts w:hAnsiTheme="minorHAnsi" w:cs="Arial"/>
          <w:color w:val="333333"/>
          <w:bdr w:val="none" w:sz="0" w:space="0" w:color="auto" w:frame="1"/>
          <w:shd w:val="clear" w:color="auto" w:fill="FFFFFF"/>
        </w:rPr>
        <w:t>– Take urgent action to combat climate change and its impacts</w:t>
      </w:r>
    </w:p>
    <w:p w:rsidR="00F01CCF" w:rsidRPr="00F01CCF" w:rsidRDefault="00F01CCF" w:rsidP="00F01CCF">
      <w:pPr>
        <w:numPr>
          <w:ilvl w:val="0"/>
          <w:numId w:val="2"/>
        </w:numPr>
        <w:shd w:val="clear" w:color="auto" w:fill="FFFFFF"/>
        <w:spacing w:after="0" w:line="240" w:lineRule="auto"/>
        <w:ind w:left="450"/>
        <w:textAlignment w:val="baseline"/>
        <w:rPr>
          <w:rFonts w:hAnsiTheme="minorHAnsi" w:cs="Arial"/>
          <w:color w:val="333333"/>
        </w:rPr>
      </w:pPr>
      <w:r w:rsidRPr="00F01CCF">
        <w:rPr>
          <w:rFonts w:hAnsiTheme="minorHAnsi" w:cs="Arial"/>
          <w:b/>
          <w:bCs/>
          <w:color w:val="333333"/>
          <w:bdr w:val="none" w:sz="0" w:space="0" w:color="auto" w:frame="1"/>
          <w:shd w:val="clear" w:color="auto" w:fill="FFFFFF"/>
        </w:rPr>
        <w:t>Marine Conservation</w:t>
      </w:r>
      <w:r w:rsidRPr="00F01CCF">
        <w:rPr>
          <w:rFonts w:hAnsiTheme="minorHAnsi" w:cs="Arial"/>
          <w:color w:val="333333"/>
          <w:bdr w:val="none" w:sz="0" w:space="0" w:color="auto" w:frame="1"/>
          <w:shd w:val="clear" w:color="auto" w:fill="FFFFFF"/>
        </w:rPr>
        <w:t>– Conserve and sustainably use the oceans, seas and marine resources for sustainable development</w:t>
      </w:r>
    </w:p>
    <w:p w:rsidR="00F01CCF" w:rsidRPr="00F01CCF" w:rsidRDefault="00F01CCF" w:rsidP="00F01CCF">
      <w:pPr>
        <w:numPr>
          <w:ilvl w:val="0"/>
          <w:numId w:val="2"/>
        </w:numPr>
        <w:shd w:val="clear" w:color="auto" w:fill="FFFFFF"/>
        <w:spacing w:after="0" w:line="240" w:lineRule="auto"/>
        <w:ind w:left="450"/>
        <w:textAlignment w:val="baseline"/>
        <w:rPr>
          <w:rFonts w:hAnsiTheme="minorHAnsi" w:cs="Arial"/>
          <w:color w:val="333333"/>
        </w:rPr>
      </w:pPr>
      <w:r w:rsidRPr="00F01CCF">
        <w:rPr>
          <w:rFonts w:hAnsiTheme="minorHAnsi" w:cs="Arial"/>
          <w:b/>
          <w:bCs/>
          <w:color w:val="333333"/>
          <w:bdr w:val="none" w:sz="0" w:space="0" w:color="auto" w:frame="1"/>
          <w:shd w:val="clear" w:color="auto" w:fill="FFFFFF"/>
        </w:rPr>
        <w:t>Environment preservation</w:t>
      </w:r>
      <w:r w:rsidRPr="00F01CCF">
        <w:rPr>
          <w:rFonts w:hAnsiTheme="minorHAnsi" w:cs="Arial"/>
          <w:color w:val="333333"/>
          <w:bdr w:val="none" w:sz="0" w:space="0" w:color="auto" w:frame="1"/>
          <w:shd w:val="clear" w:color="auto" w:fill="FFFFFF"/>
        </w:rPr>
        <w:t>– Protect, restore and promote sustainable use of terrestrial ecosystems, sustainably manage forests, combat desertification and halt and reverse land degradation, and halt biodiversity loss</w:t>
      </w:r>
    </w:p>
    <w:p w:rsidR="00F01CCF" w:rsidRPr="00F01CCF" w:rsidRDefault="00F01CCF" w:rsidP="00F01CCF">
      <w:pPr>
        <w:numPr>
          <w:ilvl w:val="0"/>
          <w:numId w:val="2"/>
        </w:numPr>
        <w:shd w:val="clear" w:color="auto" w:fill="FFFFFF"/>
        <w:spacing w:after="0" w:line="240" w:lineRule="auto"/>
        <w:ind w:left="450"/>
        <w:textAlignment w:val="baseline"/>
        <w:rPr>
          <w:rFonts w:hAnsiTheme="minorHAnsi" w:cs="Arial"/>
          <w:color w:val="333333"/>
        </w:rPr>
      </w:pPr>
      <w:r w:rsidRPr="00F01CCF">
        <w:rPr>
          <w:rFonts w:hAnsiTheme="minorHAnsi" w:cs="Arial"/>
          <w:b/>
          <w:bCs/>
          <w:color w:val="333333"/>
          <w:bdr w:val="none" w:sz="0" w:space="0" w:color="auto" w:frame="1"/>
          <w:shd w:val="clear" w:color="auto" w:fill="FFFFFF"/>
        </w:rPr>
        <w:t>Peace, security, equality</w:t>
      </w:r>
      <w:r w:rsidRPr="00F01CCF">
        <w:rPr>
          <w:rFonts w:hAnsiTheme="minorHAnsi" w:cs="Arial"/>
          <w:color w:val="333333"/>
          <w:bdr w:val="none" w:sz="0" w:space="0" w:color="auto" w:frame="1"/>
          <w:shd w:val="clear" w:color="auto" w:fill="FFFFFF"/>
        </w:rPr>
        <w:t>– Promote peaceful and inclusive societies for sustainable development, provide access to justice for all and build effective, accountable and inclusive institutions at all levels</w:t>
      </w:r>
    </w:p>
    <w:p w:rsidR="00F01CCF" w:rsidRPr="00F01CCF" w:rsidRDefault="00F01CCF" w:rsidP="00F01CCF">
      <w:pPr>
        <w:numPr>
          <w:ilvl w:val="0"/>
          <w:numId w:val="2"/>
        </w:numPr>
        <w:shd w:val="clear" w:color="auto" w:fill="FFFFFF"/>
        <w:spacing w:after="0" w:line="240" w:lineRule="auto"/>
        <w:ind w:left="450"/>
        <w:textAlignment w:val="baseline"/>
        <w:rPr>
          <w:rFonts w:hAnsiTheme="minorHAnsi" w:cs="Arial"/>
          <w:color w:val="333333"/>
        </w:rPr>
      </w:pPr>
      <w:r w:rsidRPr="00F01CCF">
        <w:rPr>
          <w:rFonts w:hAnsiTheme="minorHAnsi" w:cs="Arial"/>
          <w:b/>
          <w:bCs/>
          <w:color w:val="333333"/>
          <w:bdr w:val="none" w:sz="0" w:space="0" w:color="auto" w:frame="1"/>
          <w:shd w:val="clear" w:color="auto" w:fill="FFFFFF"/>
        </w:rPr>
        <w:t>Implementation</w:t>
      </w:r>
      <w:r w:rsidRPr="00F01CCF">
        <w:rPr>
          <w:rFonts w:hAnsiTheme="minorHAnsi" w:cs="Arial"/>
          <w:color w:val="333333"/>
          <w:bdr w:val="none" w:sz="0" w:space="0" w:color="auto" w:frame="1"/>
          <w:shd w:val="clear" w:color="auto" w:fill="FFFFFF"/>
        </w:rPr>
        <w:t>– Strengthen the means of implementation and revitalise the global partnership for sustainable development</w:t>
      </w:r>
    </w:p>
    <w:p w:rsidR="00F01CCF" w:rsidRPr="00F01CCF" w:rsidRDefault="00F01CCF" w:rsidP="00F01CCF">
      <w:pPr>
        <w:shd w:val="clear" w:color="auto" w:fill="FFFFFF"/>
        <w:spacing w:after="0" w:line="240" w:lineRule="auto"/>
        <w:textAlignment w:val="baseline"/>
        <w:rPr>
          <w:rFonts w:hAnsiTheme="minorHAnsi" w:cs="Arial"/>
          <w:color w:val="333333"/>
        </w:rPr>
      </w:pPr>
      <w:r w:rsidRPr="00F01CCF">
        <w:rPr>
          <w:rFonts w:hAnsiTheme="minorHAnsi" w:cs="Arial"/>
          <w:b/>
          <w:bCs/>
          <w:color w:val="333333"/>
          <w:bdr w:val="none" w:sz="0" w:space="0" w:color="auto" w:frame="1"/>
          <w:shd w:val="clear" w:color="auto" w:fill="FFFFFF"/>
        </w:rPr>
        <w:t>Examples of projects using astronomy to address some of the SDGs:</w:t>
      </w:r>
    </w:p>
    <w:p w:rsidR="00F01CCF" w:rsidRPr="00F01CCF" w:rsidRDefault="00F01CCF" w:rsidP="00F01CCF">
      <w:pPr>
        <w:numPr>
          <w:ilvl w:val="0"/>
          <w:numId w:val="3"/>
        </w:numPr>
        <w:shd w:val="clear" w:color="auto" w:fill="FFFFFF"/>
        <w:spacing w:after="0" w:line="240" w:lineRule="auto"/>
        <w:ind w:left="450"/>
        <w:textAlignment w:val="baseline"/>
        <w:rPr>
          <w:rFonts w:hAnsiTheme="minorHAnsi" w:cs="Arial"/>
          <w:color w:val="333333"/>
        </w:rPr>
      </w:pPr>
      <w:r w:rsidRPr="00F01CCF">
        <w:rPr>
          <w:rFonts w:hAnsiTheme="minorHAnsi" w:cs="Arial"/>
          <w:color w:val="333333"/>
          <w:bdr w:val="none" w:sz="0" w:space="0" w:color="auto" w:frame="1"/>
          <w:shd w:val="clear" w:color="auto" w:fill="FFFFFF"/>
        </w:rPr>
        <w:t>Summer schools, teacher training, etc. could work towards goal 4 (Education)</w:t>
      </w:r>
    </w:p>
    <w:p w:rsidR="00F01CCF" w:rsidRPr="00F01CCF" w:rsidRDefault="00F01CCF" w:rsidP="00F01CCF">
      <w:pPr>
        <w:numPr>
          <w:ilvl w:val="0"/>
          <w:numId w:val="3"/>
        </w:numPr>
        <w:shd w:val="clear" w:color="auto" w:fill="FFFFFF"/>
        <w:spacing w:after="0" w:line="240" w:lineRule="auto"/>
        <w:ind w:left="450"/>
        <w:textAlignment w:val="baseline"/>
        <w:rPr>
          <w:rFonts w:hAnsiTheme="minorHAnsi" w:cs="Arial"/>
          <w:color w:val="333333"/>
        </w:rPr>
      </w:pPr>
      <w:r w:rsidRPr="00F01CCF">
        <w:rPr>
          <w:rFonts w:hAnsiTheme="minorHAnsi" w:cs="Arial"/>
          <w:color w:val="333333"/>
          <w:bdr w:val="none" w:sz="0" w:space="0" w:color="auto" w:frame="1"/>
          <w:shd w:val="clear" w:color="auto" w:fill="FFFFFF"/>
        </w:rPr>
        <w:t>Using astronomy to support a sense of common humanity may contribute to goals 16 (Peace, Security) and 10 (Inequality)</w:t>
      </w:r>
    </w:p>
    <w:p w:rsidR="00F01CCF" w:rsidRPr="00F01CCF" w:rsidRDefault="00F01CCF" w:rsidP="00F01CCF">
      <w:pPr>
        <w:numPr>
          <w:ilvl w:val="0"/>
          <w:numId w:val="3"/>
        </w:numPr>
        <w:shd w:val="clear" w:color="auto" w:fill="FFFFFF"/>
        <w:spacing w:after="0" w:line="240" w:lineRule="auto"/>
        <w:ind w:left="450"/>
        <w:textAlignment w:val="baseline"/>
        <w:rPr>
          <w:rFonts w:hAnsiTheme="minorHAnsi" w:cs="Arial"/>
          <w:color w:val="333333"/>
        </w:rPr>
      </w:pPr>
      <w:r w:rsidRPr="00F01CCF">
        <w:rPr>
          <w:rFonts w:hAnsiTheme="minorHAnsi" w:cs="Arial"/>
          <w:color w:val="333333"/>
          <w:bdr w:val="none" w:sz="0" w:space="0" w:color="auto" w:frame="1"/>
          <w:shd w:val="clear" w:color="auto" w:fill="FFFFFF"/>
        </w:rPr>
        <w:t>Projects that build science/technology skills and human capital could further goals 8 (Employment) and 9 (Infrastructure &amp; Innovation), as well as 17 (Implementation)</w:t>
      </w:r>
    </w:p>
    <w:p w:rsidR="00F01CCF" w:rsidRDefault="00F01CCF" w:rsidP="00F01CCF">
      <w:pPr>
        <w:shd w:val="clear" w:color="auto" w:fill="FFFFFF"/>
        <w:spacing w:after="0" w:line="240" w:lineRule="auto"/>
        <w:textAlignment w:val="baseline"/>
        <w:rPr>
          <w:rFonts w:hAnsiTheme="minorHAnsi" w:cs="Arial"/>
          <w:color w:val="333333"/>
          <w:bdr w:val="none" w:sz="0" w:space="0" w:color="auto" w:frame="1"/>
          <w:shd w:val="clear" w:color="auto" w:fill="FFFFFF"/>
        </w:rPr>
      </w:pPr>
    </w:p>
    <w:p w:rsidR="00F01CCF" w:rsidRPr="00F01CCF" w:rsidRDefault="00F01CCF" w:rsidP="00F01CCF">
      <w:pPr>
        <w:shd w:val="clear" w:color="auto" w:fill="FFFFFF"/>
        <w:spacing w:after="0" w:line="240" w:lineRule="auto"/>
        <w:textAlignment w:val="baseline"/>
        <w:rPr>
          <w:rFonts w:hAnsiTheme="minorHAnsi" w:cs="Arial"/>
          <w:color w:val="333333"/>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049"/>
        <w:gridCol w:w="4105"/>
        <w:gridCol w:w="2561"/>
      </w:tblGrid>
      <w:tr w:rsidR="00F01CCF" w:rsidRPr="00F01CCF" w:rsidTr="00000783">
        <w:trPr>
          <w:trHeight w:val="1332"/>
        </w:trPr>
        <w:tc>
          <w:tcPr>
            <w:tcW w:w="3049" w:type="dxa"/>
            <w:shd w:val="clear" w:color="auto" w:fill="FFFFFF"/>
            <w:tcMar>
              <w:top w:w="90" w:type="dxa"/>
              <w:left w:w="0" w:type="dxa"/>
              <w:bottom w:w="90" w:type="dxa"/>
              <w:right w:w="0" w:type="dxa"/>
            </w:tcMar>
            <w:vAlign w:val="center"/>
            <w:hideMark/>
          </w:tcPr>
          <w:p w:rsidR="00F01CCF" w:rsidRPr="00F01CCF" w:rsidRDefault="00F01CCF" w:rsidP="00F01CCF">
            <w:pPr>
              <w:spacing w:after="0" w:line="240" w:lineRule="auto"/>
              <w:jc w:val="center"/>
              <w:rPr>
                <w:rFonts w:hAnsiTheme="minorHAnsi" w:cs="Arial"/>
                <w:color w:val="333333"/>
              </w:rPr>
            </w:pPr>
            <w:r w:rsidRPr="00F01CCF">
              <w:rPr>
                <w:rFonts w:hAnsiTheme="minorHAnsi" w:cs="Arial"/>
                <w:b/>
                <w:bCs/>
                <w:color w:val="333333"/>
                <w:bdr w:val="none" w:sz="0" w:space="0" w:color="auto" w:frame="1"/>
                <w:shd w:val="clear" w:color="auto" w:fill="FFFFFF"/>
              </w:rPr>
              <w:t>Selection Criterion</w:t>
            </w:r>
          </w:p>
        </w:tc>
        <w:tc>
          <w:tcPr>
            <w:tcW w:w="4105" w:type="dxa"/>
            <w:shd w:val="clear" w:color="auto" w:fill="FFFFFF"/>
            <w:tcMar>
              <w:top w:w="90" w:type="dxa"/>
              <w:left w:w="0" w:type="dxa"/>
              <w:bottom w:w="90" w:type="dxa"/>
              <w:right w:w="0" w:type="dxa"/>
            </w:tcMar>
            <w:vAlign w:val="center"/>
            <w:hideMark/>
          </w:tcPr>
          <w:p w:rsidR="00F01CCF" w:rsidRPr="00F01CCF" w:rsidRDefault="00F01CCF" w:rsidP="00F01CCF">
            <w:pPr>
              <w:spacing w:after="0" w:line="240" w:lineRule="auto"/>
              <w:jc w:val="center"/>
              <w:rPr>
                <w:rFonts w:hAnsiTheme="minorHAnsi" w:cs="Arial"/>
                <w:color w:val="333333"/>
              </w:rPr>
            </w:pPr>
            <w:r w:rsidRPr="00F01CCF">
              <w:rPr>
                <w:rFonts w:hAnsiTheme="minorHAnsi" w:cs="Arial"/>
                <w:b/>
                <w:bCs/>
                <w:color w:val="333333"/>
                <w:bdr w:val="none" w:sz="0" w:space="0" w:color="auto" w:frame="1"/>
                <w:shd w:val="clear" w:color="auto" w:fill="FFFFFF"/>
              </w:rPr>
              <w:t>Corresponding questions on application (guideline only – information relating to a particular criterion may come from other questions also)</w:t>
            </w:r>
          </w:p>
        </w:tc>
        <w:tc>
          <w:tcPr>
            <w:tcW w:w="2561" w:type="dxa"/>
            <w:shd w:val="clear" w:color="auto" w:fill="FFFFFF"/>
            <w:tcMar>
              <w:top w:w="90" w:type="dxa"/>
              <w:left w:w="0" w:type="dxa"/>
              <w:bottom w:w="90" w:type="dxa"/>
              <w:right w:w="0" w:type="dxa"/>
            </w:tcMar>
            <w:vAlign w:val="center"/>
            <w:hideMark/>
          </w:tcPr>
          <w:p w:rsidR="00F01CCF" w:rsidRPr="00F01CCF" w:rsidRDefault="00F01CCF" w:rsidP="00F01CCF">
            <w:pPr>
              <w:spacing w:after="0" w:line="240" w:lineRule="auto"/>
              <w:jc w:val="center"/>
              <w:rPr>
                <w:rFonts w:hAnsiTheme="minorHAnsi" w:cs="Arial"/>
                <w:color w:val="333333"/>
              </w:rPr>
            </w:pPr>
            <w:r w:rsidRPr="00F01CCF">
              <w:rPr>
                <w:rFonts w:hAnsiTheme="minorHAnsi" w:cs="Arial"/>
                <w:b/>
                <w:bCs/>
                <w:color w:val="333333"/>
                <w:bdr w:val="none" w:sz="0" w:space="0" w:color="auto" w:frame="1"/>
                <w:shd w:val="clear" w:color="auto" w:fill="FFFFFF"/>
              </w:rPr>
              <w:t>Scoring</w:t>
            </w:r>
          </w:p>
        </w:tc>
      </w:tr>
      <w:tr w:rsidR="00F01CCF" w:rsidRPr="00F01CCF" w:rsidTr="00000783">
        <w:trPr>
          <w:trHeight w:val="2148"/>
        </w:trPr>
        <w:tc>
          <w:tcPr>
            <w:tcW w:w="3049" w:type="dxa"/>
            <w:shd w:val="clear" w:color="auto" w:fill="FFFFFF"/>
            <w:tcMar>
              <w:top w:w="90" w:type="dxa"/>
              <w:left w:w="0" w:type="dxa"/>
              <w:bottom w:w="90" w:type="dxa"/>
              <w:right w:w="0" w:type="dxa"/>
            </w:tcMar>
            <w:vAlign w:val="center"/>
            <w:hideMark/>
          </w:tcPr>
          <w:p w:rsidR="00F01CCF" w:rsidRPr="00F01CCF" w:rsidRDefault="00F01CCF" w:rsidP="00F01CCF">
            <w:pPr>
              <w:shd w:val="clear" w:color="auto" w:fill="FFFFFF"/>
              <w:spacing w:after="360" w:line="240" w:lineRule="auto"/>
              <w:textAlignment w:val="baseline"/>
              <w:rPr>
                <w:rFonts w:hAnsiTheme="minorHAnsi" w:cs="Arial"/>
                <w:color w:val="333333"/>
              </w:rPr>
            </w:pPr>
            <w:r w:rsidRPr="00F01CCF">
              <w:rPr>
                <w:rFonts w:hAnsiTheme="minorHAnsi" w:cs="Arial"/>
                <w:color w:val="333333"/>
              </w:rPr>
              <w:t>1. Clear description and relevance of the problem or challenge that the project will try to address.</w:t>
            </w:r>
          </w:p>
        </w:tc>
        <w:tc>
          <w:tcPr>
            <w:tcW w:w="4105" w:type="dxa"/>
            <w:shd w:val="clear" w:color="auto" w:fill="FFFFFF"/>
            <w:tcMar>
              <w:top w:w="90" w:type="dxa"/>
              <w:left w:w="0" w:type="dxa"/>
              <w:bottom w:w="90" w:type="dxa"/>
              <w:right w:w="0" w:type="dxa"/>
            </w:tcMar>
            <w:vAlign w:val="center"/>
            <w:hideMark/>
          </w:tcPr>
          <w:p w:rsidR="00F01CCF" w:rsidRPr="00F01CCF" w:rsidRDefault="00F01CCF" w:rsidP="00F01CCF">
            <w:pPr>
              <w:shd w:val="clear" w:color="auto" w:fill="FFFFFF"/>
              <w:spacing w:after="360" w:line="240" w:lineRule="auto"/>
              <w:textAlignment w:val="baseline"/>
              <w:rPr>
                <w:rFonts w:hAnsiTheme="minorHAnsi" w:cs="Arial"/>
                <w:color w:val="333333"/>
              </w:rPr>
            </w:pPr>
            <w:r w:rsidRPr="00F01CCF">
              <w:rPr>
                <w:rFonts w:hAnsiTheme="minorHAnsi" w:cs="Arial"/>
                <w:color w:val="333333"/>
              </w:rPr>
              <w:t>5. Project Summary</w:t>
            </w:r>
          </w:p>
          <w:p w:rsidR="00F01CCF" w:rsidRPr="00F01CCF" w:rsidRDefault="00F01CCF" w:rsidP="00F01CCF">
            <w:pPr>
              <w:shd w:val="clear" w:color="auto" w:fill="FFFFFF"/>
              <w:spacing w:after="360" w:line="240" w:lineRule="auto"/>
              <w:textAlignment w:val="baseline"/>
              <w:rPr>
                <w:rFonts w:hAnsiTheme="minorHAnsi" w:cs="Arial"/>
                <w:color w:val="333333"/>
              </w:rPr>
            </w:pPr>
            <w:r w:rsidRPr="00F01CCF">
              <w:rPr>
                <w:rFonts w:hAnsiTheme="minorHAnsi" w:cs="Arial"/>
                <w:color w:val="333333"/>
              </w:rPr>
              <w:t>11. Please describe the challenge that your project aims to address</w:t>
            </w:r>
          </w:p>
          <w:p w:rsidR="00F01CCF" w:rsidRPr="00F01CCF" w:rsidRDefault="00F01CCF" w:rsidP="00F01CCF">
            <w:pPr>
              <w:shd w:val="clear" w:color="auto" w:fill="FFFFFF"/>
              <w:spacing w:after="360" w:line="240" w:lineRule="auto"/>
              <w:textAlignment w:val="baseline"/>
              <w:rPr>
                <w:rFonts w:hAnsiTheme="minorHAnsi" w:cs="Arial"/>
                <w:color w:val="333333"/>
              </w:rPr>
            </w:pPr>
            <w:r w:rsidRPr="00F01CCF">
              <w:rPr>
                <w:rFonts w:hAnsiTheme="minorHAnsi" w:cs="Arial"/>
                <w:color w:val="333333"/>
              </w:rPr>
              <w:t> </w:t>
            </w:r>
          </w:p>
        </w:tc>
        <w:tc>
          <w:tcPr>
            <w:tcW w:w="2561" w:type="dxa"/>
            <w:vMerge w:val="restart"/>
            <w:shd w:val="clear" w:color="auto" w:fill="FFFFFF"/>
            <w:tcMar>
              <w:top w:w="90" w:type="dxa"/>
              <w:left w:w="0" w:type="dxa"/>
              <w:bottom w:w="90" w:type="dxa"/>
              <w:right w:w="0" w:type="dxa"/>
            </w:tcMar>
            <w:vAlign w:val="center"/>
            <w:hideMark/>
          </w:tcPr>
          <w:p w:rsidR="00F01CCF" w:rsidRPr="00F01CCF" w:rsidRDefault="00F01CCF" w:rsidP="00F01CCF">
            <w:pPr>
              <w:shd w:val="clear" w:color="auto" w:fill="FFFFFF"/>
              <w:spacing w:after="360" w:line="240" w:lineRule="auto"/>
              <w:textAlignment w:val="baseline"/>
              <w:rPr>
                <w:rFonts w:hAnsiTheme="minorHAnsi" w:cs="Arial"/>
                <w:color w:val="333333"/>
              </w:rPr>
            </w:pPr>
            <w:r w:rsidRPr="00F01CCF">
              <w:rPr>
                <w:rFonts w:hAnsiTheme="minorHAnsi" w:cs="Arial"/>
                <w:color w:val="333333"/>
              </w:rPr>
              <w:t>Based on their description, how relevant is this challenge or problem in terms of needs in the target location? (1-10)</w:t>
            </w:r>
          </w:p>
          <w:p w:rsidR="00F01CCF" w:rsidRPr="00F01CCF" w:rsidRDefault="00F01CCF" w:rsidP="00F01CCF">
            <w:pPr>
              <w:shd w:val="clear" w:color="auto" w:fill="FFFFFF"/>
              <w:spacing w:after="360" w:line="240" w:lineRule="auto"/>
              <w:textAlignment w:val="baseline"/>
              <w:rPr>
                <w:rFonts w:hAnsiTheme="minorHAnsi" w:cs="Arial"/>
                <w:color w:val="333333"/>
              </w:rPr>
            </w:pPr>
            <w:r w:rsidRPr="00F01CCF">
              <w:rPr>
                <w:rFonts w:hAnsiTheme="minorHAnsi" w:cs="Arial"/>
                <w:color w:val="333333"/>
              </w:rPr>
              <w:t> </w:t>
            </w:r>
          </w:p>
        </w:tc>
      </w:tr>
      <w:tr w:rsidR="00F01CCF" w:rsidRPr="00F01CCF" w:rsidTr="00000783">
        <w:trPr>
          <w:trHeight w:val="3576"/>
        </w:trPr>
        <w:tc>
          <w:tcPr>
            <w:tcW w:w="3049" w:type="dxa"/>
            <w:shd w:val="clear" w:color="auto" w:fill="FFFFFF"/>
            <w:tcMar>
              <w:top w:w="90" w:type="dxa"/>
              <w:left w:w="0" w:type="dxa"/>
              <w:bottom w:w="90" w:type="dxa"/>
              <w:right w:w="0" w:type="dxa"/>
            </w:tcMar>
            <w:vAlign w:val="center"/>
            <w:hideMark/>
          </w:tcPr>
          <w:p w:rsidR="00F01CCF" w:rsidRPr="00F01CCF" w:rsidRDefault="00F01CCF" w:rsidP="00F01CCF">
            <w:pPr>
              <w:shd w:val="clear" w:color="auto" w:fill="FFFFFF"/>
              <w:spacing w:after="360" w:line="240" w:lineRule="auto"/>
              <w:textAlignment w:val="baseline"/>
              <w:rPr>
                <w:rFonts w:hAnsiTheme="minorHAnsi" w:cs="Arial"/>
                <w:color w:val="333333"/>
              </w:rPr>
            </w:pPr>
            <w:r w:rsidRPr="00F01CCF">
              <w:rPr>
                <w:rFonts w:hAnsiTheme="minorHAnsi" w:cs="Arial"/>
                <w:color w:val="333333"/>
              </w:rPr>
              <w:t>2. Level of need for proposed activities in the region/project location.</w:t>
            </w:r>
          </w:p>
        </w:tc>
        <w:tc>
          <w:tcPr>
            <w:tcW w:w="4105" w:type="dxa"/>
            <w:shd w:val="clear" w:color="auto" w:fill="FFFFFF"/>
            <w:tcMar>
              <w:top w:w="90" w:type="dxa"/>
              <w:left w:w="0" w:type="dxa"/>
              <w:bottom w:w="90" w:type="dxa"/>
              <w:right w:w="0" w:type="dxa"/>
            </w:tcMar>
            <w:vAlign w:val="center"/>
            <w:hideMark/>
          </w:tcPr>
          <w:p w:rsidR="00F01CCF" w:rsidRPr="00F01CCF" w:rsidRDefault="00F01CCF" w:rsidP="00F01CCF">
            <w:pPr>
              <w:shd w:val="clear" w:color="auto" w:fill="FFFFFF"/>
              <w:spacing w:after="360" w:line="240" w:lineRule="auto"/>
              <w:textAlignment w:val="baseline"/>
              <w:rPr>
                <w:rFonts w:hAnsiTheme="minorHAnsi" w:cs="Arial"/>
                <w:color w:val="333333"/>
              </w:rPr>
            </w:pPr>
            <w:r w:rsidRPr="00F01CCF">
              <w:rPr>
                <w:rFonts w:hAnsiTheme="minorHAnsi" w:cs="Arial"/>
                <w:color w:val="333333"/>
              </w:rPr>
              <w:t>7. Which countries will your project target?</w:t>
            </w:r>
          </w:p>
          <w:p w:rsidR="00F01CCF" w:rsidRPr="00F01CCF" w:rsidRDefault="00F01CCF" w:rsidP="00F01CCF">
            <w:pPr>
              <w:shd w:val="clear" w:color="auto" w:fill="FFFFFF"/>
              <w:spacing w:after="360" w:line="240" w:lineRule="auto"/>
              <w:textAlignment w:val="baseline"/>
              <w:rPr>
                <w:rFonts w:hAnsiTheme="minorHAnsi" w:cs="Arial"/>
                <w:color w:val="333333"/>
              </w:rPr>
            </w:pPr>
            <w:r w:rsidRPr="00F01CCF">
              <w:rPr>
                <w:rFonts w:hAnsiTheme="minorHAnsi" w:cs="Arial"/>
                <w:color w:val="333333"/>
              </w:rPr>
              <w:t>8. In which languages will your project be delivered and/or written?</w:t>
            </w:r>
          </w:p>
          <w:p w:rsidR="00F01CCF" w:rsidRPr="00F01CCF" w:rsidRDefault="00F01CCF" w:rsidP="00F01CCF">
            <w:pPr>
              <w:shd w:val="clear" w:color="auto" w:fill="FFFFFF"/>
              <w:spacing w:after="360" w:line="240" w:lineRule="auto"/>
              <w:textAlignment w:val="baseline"/>
              <w:rPr>
                <w:rFonts w:hAnsiTheme="minorHAnsi" w:cs="Arial"/>
                <w:color w:val="333333"/>
              </w:rPr>
            </w:pPr>
            <w:r w:rsidRPr="00F01CCF">
              <w:rPr>
                <w:rFonts w:hAnsiTheme="minorHAnsi" w:cs="Arial"/>
                <w:color w:val="333333"/>
              </w:rPr>
              <w:t>11. Please explain how this challenge is related to need(s) or developmental gap(s) in the target region</w:t>
            </w:r>
          </w:p>
          <w:p w:rsidR="00F01CCF" w:rsidRPr="00F01CCF" w:rsidRDefault="00F01CCF" w:rsidP="00F01CCF">
            <w:pPr>
              <w:shd w:val="clear" w:color="auto" w:fill="FFFFFF"/>
              <w:spacing w:after="360" w:line="240" w:lineRule="auto"/>
              <w:textAlignment w:val="baseline"/>
              <w:rPr>
                <w:rFonts w:hAnsiTheme="minorHAnsi" w:cs="Arial"/>
                <w:color w:val="333333"/>
              </w:rPr>
            </w:pPr>
            <w:r w:rsidRPr="00F01CCF">
              <w:rPr>
                <w:rFonts w:hAnsiTheme="minorHAnsi" w:cs="Arial"/>
                <w:color w:val="333333"/>
              </w:rPr>
              <w:t>16. Who are your target audience?</w:t>
            </w:r>
          </w:p>
        </w:tc>
        <w:tc>
          <w:tcPr>
            <w:tcW w:w="0" w:type="auto"/>
            <w:vMerge/>
            <w:shd w:val="clear" w:color="auto" w:fill="FFFFFF"/>
            <w:vAlign w:val="center"/>
            <w:hideMark/>
          </w:tcPr>
          <w:p w:rsidR="00F01CCF" w:rsidRPr="00F01CCF" w:rsidRDefault="00F01CCF" w:rsidP="00F01CCF">
            <w:pPr>
              <w:spacing w:after="0" w:line="240" w:lineRule="auto"/>
              <w:jc w:val="center"/>
              <w:rPr>
                <w:rFonts w:hAnsiTheme="minorHAnsi" w:cs="Arial"/>
                <w:color w:val="333333"/>
              </w:rPr>
            </w:pPr>
          </w:p>
        </w:tc>
      </w:tr>
      <w:tr w:rsidR="00F01CCF" w:rsidRPr="00F01CCF" w:rsidTr="00000783">
        <w:trPr>
          <w:trHeight w:val="3576"/>
        </w:trPr>
        <w:tc>
          <w:tcPr>
            <w:tcW w:w="3049" w:type="dxa"/>
            <w:shd w:val="clear" w:color="auto" w:fill="FFFFFF"/>
            <w:tcMar>
              <w:top w:w="90" w:type="dxa"/>
              <w:left w:w="0" w:type="dxa"/>
              <w:bottom w:w="90" w:type="dxa"/>
              <w:right w:w="0" w:type="dxa"/>
            </w:tcMar>
            <w:vAlign w:val="center"/>
            <w:hideMark/>
          </w:tcPr>
          <w:p w:rsidR="00F01CCF" w:rsidRPr="00F01CCF" w:rsidRDefault="00F01CCF" w:rsidP="00F01CCF">
            <w:pPr>
              <w:spacing w:after="0" w:line="240" w:lineRule="auto"/>
              <w:rPr>
                <w:rFonts w:hAnsiTheme="minorHAnsi" w:cs="Arial"/>
                <w:color w:val="333333"/>
              </w:rPr>
            </w:pPr>
            <w:r w:rsidRPr="00F01CCF">
              <w:rPr>
                <w:rFonts w:hAnsiTheme="minorHAnsi" w:cs="Arial"/>
                <w:color w:val="333333"/>
              </w:rPr>
              <w:lastRenderedPageBreak/>
              <w:t>3. Likelihood that the project will make a positive impact in addressing the problem/challenge</w:t>
            </w:r>
          </w:p>
        </w:tc>
        <w:tc>
          <w:tcPr>
            <w:tcW w:w="4105" w:type="dxa"/>
            <w:shd w:val="clear" w:color="auto" w:fill="FFFFFF"/>
            <w:tcMar>
              <w:top w:w="90" w:type="dxa"/>
              <w:left w:w="0" w:type="dxa"/>
              <w:bottom w:w="90" w:type="dxa"/>
              <w:right w:w="0" w:type="dxa"/>
            </w:tcMar>
            <w:vAlign w:val="center"/>
            <w:hideMark/>
          </w:tcPr>
          <w:p w:rsidR="00F01CCF" w:rsidRPr="00F01CCF" w:rsidRDefault="00F01CCF" w:rsidP="00F01CCF">
            <w:pPr>
              <w:shd w:val="clear" w:color="auto" w:fill="FFFFFF"/>
              <w:spacing w:after="360" w:line="240" w:lineRule="auto"/>
              <w:textAlignment w:val="baseline"/>
              <w:rPr>
                <w:rFonts w:hAnsiTheme="minorHAnsi" w:cs="Arial"/>
                <w:color w:val="333333"/>
              </w:rPr>
            </w:pPr>
            <w:r w:rsidRPr="00F01CCF">
              <w:rPr>
                <w:rFonts w:hAnsiTheme="minorHAnsi" w:cs="Arial"/>
                <w:color w:val="333333"/>
              </w:rPr>
              <w:t>3. Project Summary</w:t>
            </w:r>
          </w:p>
          <w:p w:rsidR="00F01CCF" w:rsidRPr="00F01CCF" w:rsidRDefault="00F01CCF" w:rsidP="00F01CCF">
            <w:pPr>
              <w:shd w:val="clear" w:color="auto" w:fill="FFFFFF"/>
              <w:spacing w:after="360" w:line="240" w:lineRule="auto"/>
              <w:textAlignment w:val="baseline"/>
              <w:rPr>
                <w:rFonts w:hAnsiTheme="minorHAnsi" w:cs="Arial"/>
                <w:color w:val="333333"/>
              </w:rPr>
            </w:pPr>
            <w:r w:rsidRPr="00F01CCF">
              <w:rPr>
                <w:rFonts w:hAnsiTheme="minorHAnsi" w:cs="Arial"/>
                <w:color w:val="333333"/>
              </w:rPr>
              <w:t>12. How does your project aim to address this challenge using Astronomy?</w:t>
            </w:r>
          </w:p>
          <w:p w:rsidR="00F01CCF" w:rsidRPr="00F01CCF" w:rsidRDefault="00F01CCF" w:rsidP="00F01CCF">
            <w:pPr>
              <w:shd w:val="clear" w:color="auto" w:fill="FFFFFF"/>
              <w:spacing w:after="360" w:line="240" w:lineRule="auto"/>
              <w:textAlignment w:val="baseline"/>
              <w:rPr>
                <w:rFonts w:hAnsiTheme="minorHAnsi" w:cs="Arial"/>
                <w:color w:val="333333"/>
              </w:rPr>
            </w:pPr>
            <w:r w:rsidRPr="00F01CCF">
              <w:rPr>
                <w:rFonts w:hAnsiTheme="minorHAnsi" w:cs="Arial"/>
                <w:color w:val="333333"/>
              </w:rPr>
              <w:t>13. What are the intended outcomes of your project and how will you measure them?</w:t>
            </w:r>
          </w:p>
          <w:p w:rsidR="00F01CCF" w:rsidRPr="00F01CCF" w:rsidRDefault="00F01CCF" w:rsidP="00F01CCF">
            <w:pPr>
              <w:shd w:val="clear" w:color="auto" w:fill="FFFFFF"/>
              <w:spacing w:after="360" w:line="240" w:lineRule="auto"/>
              <w:textAlignment w:val="baseline"/>
              <w:rPr>
                <w:rFonts w:hAnsiTheme="minorHAnsi" w:cs="Arial"/>
                <w:color w:val="333333"/>
              </w:rPr>
            </w:pPr>
            <w:r w:rsidRPr="00F01CCF">
              <w:rPr>
                <w:rFonts w:hAnsiTheme="minorHAnsi" w:cs="Arial"/>
                <w:color w:val="333333"/>
              </w:rPr>
              <w:t>19. Project Deliverables</w:t>
            </w:r>
          </w:p>
        </w:tc>
        <w:tc>
          <w:tcPr>
            <w:tcW w:w="2561" w:type="dxa"/>
            <w:vMerge w:val="restart"/>
            <w:shd w:val="clear" w:color="auto" w:fill="FFFFFF"/>
            <w:tcMar>
              <w:top w:w="90" w:type="dxa"/>
              <w:left w:w="0" w:type="dxa"/>
              <w:bottom w:w="90" w:type="dxa"/>
              <w:right w:w="0" w:type="dxa"/>
            </w:tcMar>
            <w:vAlign w:val="center"/>
            <w:hideMark/>
          </w:tcPr>
          <w:p w:rsidR="00F01CCF" w:rsidRPr="00F01CCF" w:rsidRDefault="00F01CCF" w:rsidP="00F01CCF">
            <w:pPr>
              <w:shd w:val="clear" w:color="auto" w:fill="FFFFFF"/>
              <w:spacing w:after="360" w:line="240" w:lineRule="auto"/>
              <w:textAlignment w:val="baseline"/>
              <w:rPr>
                <w:rFonts w:hAnsiTheme="minorHAnsi" w:cs="Arial"/>
                <w:color w:val="333333"/>
              </w:rPr>
            </w:pPr>
            <w:r w:rsidRPr="00F01CCF">
              <w:rPr>
                <w:rFonts w:hAnsiTheme="minorHAnsi" w:cs="Arial"/>
                <w:color w:val="333333"/>
              </w:rPr>
              <w:t xml:space="preserve">What are the chances that this project will actually make a positive impact in addressing that challenge/ problem? (also consider feasibility of idea, potential measures and team </w:t>
            </w:r>
            <w:proofErr w:type="gramStart"/>
            <w:r w:rsidRPr="00F01CCF">
              <w:rPr>
                <w:rFonts w:hAnsiTheme="minorHAnsi" w:cs="Arial"/>
                <w:color w:val="333333"/>
              </w:rPr>
              <w:t>credentials)  (</w:t>
            </w:r>
            <w:proofErr w:type="gramEnd"/>
            <w:r w:rsidRPr="00F01CCF">
              <w:rPr>
                <w:rFonts w:hAnsiTheme="minorHAnsi" w:cs="Arial"/>
                <w:color w:val="333333"/>
              </w:rPr>
              <w:t>1-10)</w:t>
            </w:r>
          </w:p>
        </w:tc>
      </w:tr>
      <w:tr w:rsidR="00F01CCF" w:rsidRPr="00F01CCF" w:rsidTr="00000783">
        <w:trPr>
          <w:trHeight w:val="2508"/>
        </w:trPr>
        <w:tc>
          <w:tcPr>
            <w:tcW w:w="3049" w:type="dxa"/>
            <w:shd w:val="clear" w:color="auto" w:fill="FFFFFF"/>
            <w:tcMar>
              <w:top w:w="90" w:type="dxa"/>
              <w:left w:w="0" w:type="dxa"/>
              <w:bottom w:w="90" w:type="dxa"/>
              <w:right w:w="0" w:type="dxa"/>
            </w:tcMar>
            <w:vAlign w:val="center"/>
            <w:hideMark/>
          </w:tcPr>
          <w:p w:rsidR="00F01CCF" w:rsidRPr="00F01CCF" w:rsidRDefault="00F01CCF" w:rsidP="00F01CCF">
            <w:pPr>
              <w:shd w:val="clear" w:color="auto" w:fill="FFFFFF"/>
              <w:spacing w:after="360" w:line="240" w:lineRule="auto"/>
              <w:textAlignment w:val="baseline"/>
              <w:rPr>
                <w:rFonts w:hAnsiTheme="minorHAnsi" w:cs="Arial"/>
                <w:color w:val="333333"/>
              </w:rPr>
            </w:pPr>
            <w:r w:rsidRPr="00F01CCF">
              <w:rPr>
                <w:rFonts w:hAnsiTheme="minorHAnsi" w:cs="Arial"/>
                <w:color w:val="333333"/>
              </w:rPr>
              <w:t>4. Feasibility of the project (i.e. what are the chances that this project will be successfully completed?)</w:t>
            </w:r>
          </w:p>
        </w:tc>
        <w:tc>
          <w:tcPr>
            <w:tcW w:w="4105" w:type="dxa"/>
            <w:shd w:val="clear" w:color="auto" w:fill="FFFFFF"/>
            <w:tcMar>
              <w:top w:w="90" w:type="dxa"/>
              <w:left w:w="0" w:type="dxa"/>
              <w:bottom w:w="90" w:type="dxa"/>
              <w:right w:w="0" w:type="dxa"/>
            </w:tcMar>
            <w:vAlign w:val="center"/>
            <w:hideMark/>
          </w:tcPr>
          <w:p w:rsidR="00F01CCF" w:rsidRPr="00F01CCF" w:rsidRDefault="00F01CCF" w:rsidP="00F01CCF">
            <w:pPr>
              <w:shd w:val="clear" w:color="auto" w:fill="FFFFFF"/>
              <w:spacing w:after="360" w:line="240" w:lineRule="auto"/>
              <w:textAlignment w:val="baseline"/>
              <w:rPr>
                <w:rFonts w:hAnsiTheme="minorHAnsi" w:cs="Arial"/>
                <w:color w:val="333333"/>
              </w:rPr>
            </w:pPr>
            <w:r w:rsidRPr="00F01CCF">
              <w:rPr>
                <w:rFonts w:hAnsiTheme="minorHAnsi" w:cs="Arial"/>
                <w:color w:val="333333"/>
              </w:rPr>
              <w:t>9. Team Credentials</w:t>
            </w:r>
          </w:p>
          <w:p w:rsidR="00F01CCF" w:rsidRPr="00F01CCF" w:rsidRDefault="00F01CCF" w:rsidP="00F01CCF">
            <w:pPr>
              <w:shd w:val="clear" w:color="auto" w:fill="FFFFFF"/>
              <w:spacing w:after="360" w:line="240" w:lineRule="auto"/>
              <w:textAlignment w:val="baseline"/>
              <w:rPr>
                <w:rFonts w:hAnsiTheme="minorHAnsi" w:cs="Arial"/>
                <w:color w:val="333333"/>
              </w:rPr>
            </w:pPr>
            <w:r w:rsidRPr="00F01CCF">
              <w:rPr>
                <w:rFonts w:hAnsiTheme="minorHAnsi" w:cs="Arial"/>
                <w:color w:val="333333"/>
              </w:rPr>
              <w:t>18. Project Schedule</w:t>
            </w:r>
          </w:p>
          <w:p w:rsidR="00F01CCF" w:rsidRPr="00F01CCF" w:rsidRDefault="00F01CCF" w:rsidP="00F01CCF">
            <w:pPr>
              <w:shd w:val="clear" w:color="auto" w:fill="FFFFFF"/>
              <w:spacing w:after="360" w:line="240" w:lineRule="auto"/>
              <w:textAlignment w:val="baseline"/>
              <w:rPr>
                <w:rFonts w:hAnsiTheme="minorHAnsi" w:cs="Arial"/>
                <w:color w:val="333333"/>
              </w:rPr>
            </w:pPr>
            <w:r w:rsidRPr="00F01CCF">
              <w:rPr>
                <w:rFonts w:hAnsiTheme="minorHAnsi" w:cs="Arial"/>
                <w:color w:val="333333"/>
              </w:rPr>
              <w:t>19. Project Deliverables</w:t>
            </w:r>
          </w:p>
          <w:p w:rsidR="00F01CCF" w:rsidRPr="00F01CCF" w:rsidRDefault="00F01CCF" w:rsidP="00F01CCF">
            <w:pPr>
              <w:shd w:val="clear" w:color="auto" w:fill="FFFFFF"/>
              <w:spacing w:after="360" w:line="240" w:lineRule="auto"/>
              <w:textAlignment w:val="baseline"/>
              <w:rPr>
                <w:rFonts w:hAnsiTheme="minorHAnsi" w:cs="Arial"/>
                <w:color w:val="333333"/>
              </w:rPr>
            </w:pPr>
            <w:r w:rsidRPr="00F01CCF">
              <w:rPr>
                <w:rFonts w:hAnsiTheme="minorHAnsi" w:cs="Arial"/>
                <w:color w:val="333333"/>
              </w:rPr>
              <w:t>20. Budget</w:t>
            </w:r>
          </w:p>
        </w:tc>
        <w:tc>
          <w:tcPr>
            <w:tcW w:w="0" w:type="auto"/>
            <w:vMerge/>
            <w:shd w:val="clear" w:color="auto" w:fill="FFFFFF"/>
            <w:vAlign w:val="center"/>
            <w:hideMark/>
          </w:tcPr>
          <w:p w:rsidR="00F01CCF" w:rsidRPr="00F01CCF" w:rsidRDefault="00F01CCF" w:rsidP="00F01CCF">
            <w:pPr>
              <w:spacing w:after="0" w:line="240" w:lineRule="auto"/>
              <w:jc w:val="center"/>
              <w:rPr>
                <w:rFonts w:hAnsiTheme="minorHAnsi" w:cs="Arial"/>
                <w:color w:val="333333"/>
              </w:rPr>
            </w:pPr>
          </w:p>
        </w:tc>
      </w:tr>
      <w:tr w:rsidR="00F01CCF" w:rsidRPr="00F01CCF" w:rsidTr="00000783">
        <w:trPr>
          <w:trHeight w:val="2232"/>
        </w:trPr>
        <w:tc>
          <w:tcPr>
            <w:tcW w:w="3049" w:type="dxa"/>
            <w:shd w:val="clear" w:color="auto" w:fill="FFFFFF"/>
            <w:tcMar>
              <w:top w:w="90" w:type="dxa"/>
              <w:left w:w="0" w:type="dxa"/>
              <w:bottom w:w="90" w:type="dxa"/>
              <w:right w:w="0" w:type="dxa"/>
            </w:tcMar>
            <w:vAlign w:val="center"/>
            <w:hideMark/>
          </w:tcPr>
          <w:p w:rsidR="00F01CCF" w:rsidRPr="00F01CCF" w:rsidRDefault="00F01CCF" w:rsidP="00F01CCF">
            <w:pPr>
              <w:shd w:val="clear" w:color="auto" w:fill="FFFFFF"/>
              <w:spacing w:after="360" w:line="240" w:lineRule="auto"/>
              <w:textAlignment w:val="baseline"/>
              <w:rPr>
                <w:rFonts w:hAnsiTheme="minorHAnsi" w:cs="Arial"/>
                <w:color w:val="333333"/>
              </w:rPr>
            </w:pPr>
            <w:r w:rsidRPr="00F01CCF">
              <w:rPr>
                <w:rFonts w:hAnsiTheme="minorHAnsi" w:cs="Arial"/>
                <w:color w:val="333333"/>
              </w:rPr>
              <w:t>5. Innovation and creativity, improving on what has been shown to work</w:t>
            </w:r>
          </w:p>
        </w:tc>
        <w:tc>
          <w:tcPr>
            <w:tcW w:w="4105" w:type="dxa"/>
            <w:shd w:val="clear" w:color="auto" w:fill="FFFFFF"/>
            <w:tcMar>
              <w:top w:w="90" w:type="dxa"/>
              <w:left w:w="0" w:type="dxa"/>
              <w:bottom w:w="90" w:type="dxa"/>
              <w:right w:w="0" w:type="dxa"/>
            </w:tcMar>
            <w:vAlign w:val="center"/>
            <w:hideMark/>
          </w:tcPr>
          <w:p w:rsidR="00F01CCF" w:rsidRPr="00F01CCF" w:rsidRDefault="00F01CCF" w:rsidP="00F01CCF">
            <w:pPr>
              <w:shd w:val="clear" w:color="auto" w:fill="FFFFFF"/>
              <w:spacing w:after="360" w:line="240" w:lineRule="auto"/>
              <w:textAlignment w:val="baseline"/>
              <w:rPr>
                <w:rFonts w:hAnsiTheme="minorHAnsi" w:cs="Arial"/>
                <w:color w:val="333333"/>
              </w:rPr>
            </w:pPr>
            <w:r w:rsidRPr="00F01CCF">
              <w:rPr>
                <w:rFonts w:hAnsiTheme="minorHAnsi" w:cs="Arial"/>
                <w:color w:val="333333"/>
              </w:rPr>
              <w:t>14. How does your project innovate and/or build on lessons/experiences learned from others?</w:t>
            </w:r>
          </w:p>
        </w:tc>
        <w:tc>
          <w:tcPr>
            <w:tcW w:w="2561" w:type="dxa"/>
            <w:shd w:val="clear" w:color="auto" w:fill="FFFFFF"/>
            <w:tcMar>
              <w:top w:w="90" w:type="dxa"/>
              <w:left w:w="0" w:type="dxa"/>
              <w:bottom w:w="90" w:type="dxa"/>
              <w:right w:w="0" w:type="dxa"/>
            </w:tcMar>
            <w:vAlign w:val="center"/>
            <w:hideMark/>
          </w:tcPr>
          <w:p w:rsidR="00F01CCF" w:rsidRPr="00F01CCF" w:rsidRDefault="00F01CCF" w:rsidP="00F01CCF">
            <w:pPr>
              <w:shd w:val="clear" w:color="auto" w:fill="FFFFFF"/>
              <w:spacing w:after="360" w:line="240" w:lineRule="auto"/>
              <w:textAlignment w:val="baseline"/>
              <w:rPr>
                <w:rFonts w:hAnsiTheme="minorHAnsi" w:cs="Arial"/>
                <w:color w:val="333333"/>
              </w:rPr>
            </w:pPr>
            <w:r w:rsidRPr="00F01CCF">
              <w:rPr>
                <w:rFonts w:hAnsiTheme="minorHAnsi" w:cs="Arial"/>
                <w:color w:val="333333"/>
              </w:rPr>
              <w:t>Has this project come up with some interesting new ideas or built upon existing ideas in a constructive way? (score low if they are simply reinventing) (1-10)</w:t>
            </w:r>
          </w:p>
        </w:tc>
      </w:tr>
      <w:tr w:rsidR="00F01CCF" w:rsidRPr="00F01CCF" w:rsidTr="00000783">
        <w:trPr>
          <w:trHeight w:val="2508"/>
        </w:trPr>
        <w:tc>
          <w:tcPr>
            <w:tcW w:w="3049" w:type="dxa"/>
            <w:shd w:val="clear" w:color="auto" w:fill="FFFFFF"/>
            <w:tcMar>
              <w:top w:w="90" w:type="dxa"/>
              <w:left w:w="0" w:type="dxa"/>
              <w:bottom w:w="90" w:type="dxa"/>
              <w:right w:w="0" w:type="dxa"/>
            </w:tcMar>
            <w:vAlign w:val="center"/>
            <w:hideMark/>
          </w:tcPr>
          <w:p w:rsidR="00F01CCF" w:rsidRPr="00F01CCF" w:rsidRDefault="00F01CCF" w:rsidP="00F01CCF">
            <w:pPr>
              <w:shd w:val="clear" w:color="auto" w:fill="FFFFFF"/>
              <w:spacing w:after="360" w:line="240" w:lineRule="auto"/>
              <w:textAlignment w:val="baseline"/>
              <w:rPr>
                <w:rFonts w:hAnsiTheme="minorHAnsi" w:cs="Arial"/>
                <w:color w:val="333333"/>
              </w:rPr>
            </w:pPr>
            <w:r w:rsidRPr="00F01CCF">
              <w:rPr>
                <w:rFonts w:hAnsiTheme="minorHAnsi" w:cs="Arial"/>
                <w:color w:val="333333"/>
              </w:rPr>
              <w:t>6. Replicability (can the project be repeated by others?) and Scalability (does the project have potential to be expanded across the world?)</w:t>
            </w:r>
          </w:p>
        </w:tc>
        <w:tc>
          <w:tcPr>
            <w:tcW w:w="4105" w:type="dxa"/>
            <w:shd w:val="clear" w:color="auto" w:fill="FFFFFF"/>
            <w:tcMar>
              <w:top w:w="90" w:type="dxa"/>
              <w:left w:w="0" w:type="dxa"/>
              <w:bottom w:w="90" w:type="dxa"/>
              <w:right w:w="0" w:type="dxa"/>
            </w:tcMar>
            <w:vAlign w:val="center"/>
            <w:hideMark/>
          </w:tcPr>
          <w:p w:rsidR="00F01CCF" w:rsidRPr="00F01CCF" w:rsidRDefault="00F01CCF" w:rsidP="00F01CCF">
            <w:pPr>
              <w:shd w:val="clear" w:color="auto" w:fill="FFFFFF"/>
              <w:spacing w:after="360" w:line="240" w:lineRule="auto"/>
              <w:textAlignment w:val="baseline"/>
              <w:rPr>
                <w:rFonts w:hAnsiTheme="minorHAnsi" w:cs="Arial"/>
                <w:color w:val="333333"/>
              </w:rPr>
            </w:pPr>
            <w:r w:rsidRPr="00F01CCF">
              <w:rPr>
                <w:rFonts w:hAnsiTheme="minorHAnsi" w:cs="Arial"/>
                <w:color w:val="333333"/>
              </w:rPr>
              <w:t>5. Project Summary</w:t>
            </w:r>
          </w:p>
          <w:p w:rsidR="00F01CCF" w:rsidRPr="00F01CCF" w:rsidRDefault="00F01CCF" w:rsidP="00F01CCF">
            <w:pPr>
              <w:shd w:val="clear" w:color="auto" w:fill="FFFFFF"/>
              <w:spacing w:after="360" w:line="240" w:lineRule="auto"/>
              <w:textAlignment w:val="baseline"/>
              <w:rPr>
                <w:rFonts w:hAnsiTheme="minorHAnsi" w:cs="Arial"/>
                <w:color w:val="333333"/>
              </w:rPr>
            </w:pPr>
            <w:r w:rsidRPr="00F01CCF">
              <w:rPr>
                <w:rFonts w:hAnsiTheme="minorHAnsi" w:cs="Arial"/>
                <w:color w:val="333333"/>
              </w:rPr>
              <w:t>18. Project Schedule</w:t>
            </w:r>
          </w:p>
          <w:p w:rsidR="00F01CCF" w:rsidRPr="00F01CCF" w:rsidRDefault="00F01CCF" w:rsidP="00F01CCF">
            <w:pPr>
              <w:shd w:val="clear" w:color="auto" w:fill="FFFFFF"/>
              <w:spacing w:after="360" w:line="240" w:lineRule="auto"/>
              <w:textAlignment w:val="baseline"/>
              <w:rPr>
                <w:rFonts w:hAnsiTheme="minorHAnsi" w:cs="Arial"/>
                <w:color w:val="333333"/>
              </w:rPr>
            </w:pPr>
            <w:r w:rsidRPr="00F01CCF">
              <w:rPr>
                <w:rFonts w:hAnsiTheme="minorHAnsi" w:cs="Arial"/>
                <w:color w:val="333333"/>
              </w:rPr>
              <w:t>19. Project Deliverables</w:t>
            </w:r>
          </w:p>
          <w:p w:rsidR="00F01CCF" w:rsidRPr="00F01CCF" w:rsidRDefault="00F01CCF" w:rsidP="00F01CCF">
            <w:pPr>
              <w:shd w:val="clear" w:color="auto" w:fill="FFFFFF"/>
              <w:spacing w:after="360" w:line="240" w:lineRule="auto"/>
              <w:textAlignment w:val="baseline"/>
              <w:rPr>
                <w:rFonts w:hAnsiTheme="minorHAnsi" w:cs="Arial"/>
                <w:color w:val="333333"/>
              </w:rPr>
            </w:pPr>
            <w:r w:rsidRPr="00F01CCF">
              <w:rPr>
                <w:rFonts w:hAnsiTheme="minorHAnsi" w:cs="Arial"/>
                <w:color w:val="333333"/>
              </w:rPr>
              <w:t>20. Budget</w:t>
            </w:r>
          </w:p>
        </w:tc>
        <w:tc>
          <w:tcPr>
            <w:tcW w:w="2561" w:type="dxa"/>
            <w:shd w:val="clear" w:color="auto" w:fill="FFFFFF"/>
            <w:tcMar>
              <w:top w:w="90" w:type="dxa"/>
              <w:left w:w="0" w:type="dxa"/>
              <w:bottom w:w="90" w:type="dxa"/>
              <w:right w:w="0" w:type="dxa"/>
            </w:tcMar>
            <w:vAlign w:val="center"/>
            <w:hideMark/>
          </w:tcPr>
          <w:p w:rsidR="00F01CCF" w:rsidRPr="00F01CCF" w:rsidRDefault="00F01CCF" w:rsidP="00F01CCF">
            <w:pPr>
              <w:spacing w:after="0" w:line="240" w:lineRule="auto"/>
              <w:rPr>
                <w:rFonts w:hAnsiTheme="minorHAnsi" w:cs="Arial"/>
                <w:color w:val="333333"/>
              </w:rPr>
            </w:pPr>
            <w:r w:rsidRPr="00F01CCF">
              <w:rPr>
                <w:rFonts w:hAnsiTheme="minorHAnsi" w:cs="Arial"/>
                <w:color w:val="333333"/>
              </w:rPr>
              <w:t>Can this project be expanded upon, either by repeating it or by increasing size of the target audience? (1-10)</w:t>
            </w:r>
          </w:p>
        </w:tc>
      </w:tr>
      <w:tr w:rsidR="00F01CCF" w:rsidRPr="00F01CCF" w:rsidTr="00000783">
        <w:trPr>
          <w:trHeight w:val="2316"/>
        </w:trPr>
        <w:tc>
          <w:tcPr>
            <w:tcW w:w="3049" w:type="dxa"/>
            <w:shd w:val="clear" w:color="auto" w:fill="FFFFFF"/>
            <w:tcMar>
              <w:top w:w="90" w:type="dxa"/>
              <w:left w:w="0" w:type="dxa"/>
              <w:bottom w:w="90" w:type="dxa"/>
              <w:right w:w="0" w:type="dxa"/>
            </w:tcMar>
            <w:vAlign w:val="center"/>
            <w:hideMark/>
          </w:tcPr>
          <w:p w:rsidR="00F01CCF" w:rsidRPr="00F01CCF" w:rsidRDefault="00F01CCF" w:rsidP="00F01CCF">
            <w:pPr>
              <w:shd w:val="clear" w:color="auto" w:fill="FFFFFF"/>
              <w:spacing w:after="360" w:line="240" w:lineRule="auto"/>
              <w:textAlignment w:val="baseline"/>
              <w:rPr>
                <w:rFonts w:hAnsiTheme="minorHAnsi" w:cs="Arial"/>
                <w:color w:val="333333"/>
              </w:rPr>
            </w:pPr>
            <w:r w:rsidRPr="00F01CCF">
              <w:rPr>
                <w:rFonts w:hAnsiTheme="minorHAnsi" w:cs="Arial"/>
                <w:color w:val="333333"/>
              </w:rPr>
              <w:lastRenderedPageBreak/>
              <w:t>7. Consideration of potential risks (e.g. safety and security, financial, unintended consequences on target audience, etc.)</w:t>
            </w:r>
          </w:p>
        </w:tc>
        <w:tc>
          <w:tcPr>
            <w:tcW w:w="4105" w:type="dxa"/>
            <w:shd w:val="clear" w:color="auto" w:fill="FFFFFF"/>
            <w:tcMar>
              <w:top w:w="90" w:type="dxa"/>
              <w:left w:w="0" w:type="dxa"/>
              <w:bottom w:w="90" w:type="dxa"/>
              <w:right w:w="0" w:type="dxa"/>
            </w:tcMar>
            <w:vAlign w:val="center"/>
            <w:hideMark/>
          </w:tcPr>
          <w:p w:rsidR="00F01CCF" w:rsidRPr="00F01CCF" w:rsidRDefault="00F01CCF" w:rsidP="00F01CCF">
            <w:pPr>
              <w:spacing w:after="0" w:line="240" w:lineRule="auto"/>
              <w:rPr>
                <w:rFonts w:hAnsiTheme="minorHAnsi" w:cs="Arial"/>
                <w:color w:val="333333"/>
              </w:rPr>
            </w:pPr>
            <w:r w:rsidRPr="00F01CCF">
              <w:rPr>
                <w:rFonts w:hAnsiTheme="minorHAnsi" w:cs="Arial"/>
                <w:color w:val="333333"/>
              </w:rPr>
              <w:t>15. Describe potential risks and how will you address these?</w:t>
            </w:r>
          </w:p>
        </w:tc>
        <w:tc>
          <w:tcPr>
            <w:tcW w:w="2561" w:type="dxa"/>
            <w:shd w:val="clear" w:color="auto" w:fill="FFFFFF"/>
            <w:tcMar>
              <w:top w:w="90" w:type="dxa"/>
              <w:left w:w="0" w:type="dxa"/>
              <w:bottom w:w="90" w:type="dxa"/>
              <w:right w:w="0" w:type="dxa"/>
            </w:tcMar>
            <w:vAlign w:val="center"/>
            <w:hideMark/>
          </w:tcPr>
          <w:p w:rsidR="00F01CCF" w:rsidRPr="00F01CCF" w:rsidRDefault="00F01CCF" w:rsidP="00F01CCF">
            <w:pPr>
              <w:shd w:val="clear" w:color="auto" w:fill="FFFFFF"/>
              <w:spacing w:after="360" w:line="240" w:lineRule="auto"/>
              <w:textAlignment w:val="baseline"/>
              <w:rPr>
                <w:rFonts w:hAnsiTheme="minorHAnsi" w:cs="Arial"/>
                <w:color w:val="333333"/>
              </w:rPr>
            </w:pPr>
            <w:r w:rsidRPr="00F01CCF">
              <w:rPr>
                <w:rFonts w:hAnsiTheme="minorHAnsi" w:cs="Arial"/>
                <w:color w:val="333333"/>
              </w:rPr>
              <w:t>Has the project considered all potential risks and addressed them accordingly? (1-10)</w:t>
            </w:r>
          </w:p>
          <w:p w:rsidR="00F01CCF" w:rsidRPr="00F01CCF" w:rsidRDefault="00F01CCF" w:rsidP="00F01CCF">
            <w:pPr>
              <w:shd w:val="clear" w:color="auto" w:fill="FFFFFF"/>
              <w:spacing w:after="360" w:line="240" w:lineRule="auto"/>
              <w:jc w:val="center"/>
              <w:textAlignment w:val="baseline"/>
              <w:rPr>
                <w:rFonts w:hAnsiTheme="minorHAnsi" w:cs="Arial"/>
                <w:color w:val="333333"/>
              </w:rPr>
            </w:pPr>
            <w:r w:rsidRPr="00F01CCF">
              <w:rPr>
                <w:rFonts w:hAnsiTheme="minorHAnsi" w:cs="Arial"/>
                <w:color w:val="333333"/>
              </w:rPr>
              <w:t> </w:t>
            </w:r>
          </w:p>
        </w:tc>
      </w:tr>
      <w:tr w:rsidR="00F01CCF" w:rsidRPr="00F01CCF" w:rsidTr="00000783">
        <w:trPr>
          <w:trHeight w:val="1788"/>
        </w:trPr>
        <w:tc>
          <w:tcPr>
            <w:tcW w:w="3049" w:type="dxa"/>
            <w:shd w:val="clear" w:color="auto" w:fill="FFFFFF"/>
            <w:tcMar>
              <w:top w:w="90" w:type="dxa"/>
              <w:left w:w="0" w:type="dxa"/>
              <w:bottom w:w="90" w:type="dxa"/>
              <w:right w:w="0" w:type="dxa"/>
            </w:tcMar>
            <w:vAlign w:val="center"/>
            <w:hideMark/>
          </w:tcPr>
          <w:p w:rsidR="00F01CCF" w:rsidRPr="00F01CCF" w:rsidRDefault="00F01CCF" w:rsidP="00F01CCF">
            <w:pPr>
              <w:shd w:val="clear" w:color="auto" w:fill="FFFFFF"/>
              <w:spacing w:after="360" w:line="240" w:lineRule="auto"/>
              <w:textAlignment w:val="baseline"/>
              <w:rPr>
                <w:rFonts w:hAnsiTheme="minorHAnsi" w:cs="Arial"/>
                <w:color w:val="333333"/>
              </w:rPr>
            </w:pPr>
            <w:r w:rsidRPr="00F01CCF">
              <w:rPr>
                <w:rFonts w:hAnsiTheme="minorHAnsi" w:cs="Arial"/>
                <w:color w:val="333333"/>
              </w:rPr>
              <w:t>8. Appropriate consideration of diversity (e.g. gender, (dis)abilities, culture, etc.)</w:t>
            </w:r>
          </w:p>
        </w:tc>
        <w:tc>
          <w:tcPr>
            <w:tcW w:w="4105" w:type="dxa"/>
            <w:shd w:val="clear" w:color="auto" w:fill="FFFFFF"/>
            <w:tcMar>
              <w:top w:w="90" w:type="dxa"/>
              <w:left w:w="0" w:type="dxa"/>
              <w:bottom w:w="90" w:type="dxa"/>
              <w:right w:w="0" w:type="dxa"/>
            </w:tcMar>
            <w:vAlign w:val="center"/>
            <w:hideMark/>
          </w:tcPr>
          <w:p w:rsidR="00F01CCF" w:rsidRPr="00F01CCF" w:rsidRDefault="00F01CCF" w:rsidP="00F01CCF">
            <w:pPr>
              <w:shd w:val="clear" w:color="auto" w:fill="FFFFFF"/>
              <w:spacing w:after="360" w:line="240" w:lineRule="auto"/>
              <w:textAlignment w:val="baseline"/>
              <w:rPr>
                <w:rFonts w:hAnsiTheme="minorHAnsi" w:cs="Arial"/>
                <w:color w:val="333333"/>
              </w:rPr>
            </w:pPr>
            <w:r w:rsidRPr="00F01CCF">
              <w:rPr>
                <w:rFonts w:hAnsiTheme="minorHAnsi" w:cs="Arial"/>
                <w:color w:val="333333"/>
              </w:rPr>
              <w:t>16. Who are your target audience?</w:t>
            </w:r>
          </w:p>
          <w:p w:rsidR="00F01CCF" w:rsidRPr="00F01CCF" w:rsidRDefault="00F01CCF" w:rsidP="00F01CCF">
            <w:pPr>
              <w:shd w:val="clear" w:color="auto" w:fill="FFFFFF"/>
              <w:spacing w:after="360" w:line="240" w:lineRule="auto"/>
              <w:textAlignment w:val="baseline"/>
              <w:rPr>
                <w:rFonts w:hAnsiTheme="minorHAnsi" w:cs="Arial"/>
                <w:color w:val="333333"/>
              </w:rPr>
            </w:pPr>
            <w:r w:rsidRPr="00F01CCF">
              <w:rPr>
                <w:rFonts w:hAnsiTheme="minorHAnsi" w:cs="Arial"/>
                <w:color w:val="333333"/>
              </w:rPr>
              <w:t>17. Please explain how audience Diversity, Inclusion and Accessibility have been considered in your proposal</w:t>
            </w:r>
          </w:p>
        </w:tc>
        <w:tc>
          <w:tcPr>
            <w:tcW w:w="2561" w:type="dxa"/>
            <w:shd w:val="clear" w:color="auto" w:fill="FFFFFF"/>
            <w:tcMar>
              <w:top w:w="90" w:type="dxa"/>
              <w:left w:w="0" w:type="dxa"/>
              <w:bottom w:w="90" w:type="dxa"/>
              <w:right w:w="0" w:type="dxa"/>
            </w:tcMar>
            <w:vAlign w:val="center"/>
            <w:hideMark/>
          </w:tcPr>
          <w:p w:rsidR="00F01CCF" w:rsidRPr="00F01CCF" w:rsidRDefault="00F01CCF" w:rsidP="00F01CCF">
            <w:pPr>
              <w:shd w:val="clear" w:color="auto" w:fill="FFFFFF"/>
              <w:spacing w:after="360" w:line="240" w:lineRule="auto"/>
              <w:textAlignment w:val="baseline"/>
              <w:rPr>
                <w:rFonts w:hAnsiTheme="minorHAnsi" w:cs="Arial"/>
                <w:color w:val="333333"/>
              </w:rPr>
            </w:pPr>
            <w:r w:rsidRPr="00F01CCF">
              <w:rPr>
                <w:rFonts w:hAnsiTheme="minorHAnsi" w:cs="Arial"/>
                <w:color w:val="333333"/>
              </w:rPr>
              <w:t>Has this project given sufficient consideration to issues of diversity and inclusion wherever possible? (1-10)</w:t>
            </w:r>
          </w:p>
        </w:tc>
      </w:tr>
      <w:tr w:rsidR="00F01CCF" w:rsidRPr="00F01CCF" w:rsidTr="00000783">
        <w:trPr>
          <w:trHeight w:val="2772"/>
        </w:trPr>
        <w:tc>
          <w:tcPr>
            <w:tcW w:w="3049" w:type="dxa"/>
            <w:shd w:val="clear" w:color="auto" w:fill="FFFFFF"/>
            <w:tcMar>
              <w:top w:w="90" w:type="dxa"/>
              <w:left w:w="0" w:type="dxa"/>
              <w:bottom w:w="90" w:type="dxa"/>
              <w:right w:w="0" w:type="dxa"/>
            </w:tcMar>
            <w:vAlign w:val="center"/>
            <w:hideMark/>
          </w:tcPr>
          <w:p w:rsidR="00F01CCF" w:rsidRPr="00F01CCF" w:rsidRDefault="00F01CCF" w:rsidP="00F01CCF">
            <w:pPr>
              <w:shd w:val="clear" w:color="auto" w:fill="FFFFFF"/>
              <w:spacing w:after="360" w:line="240" w:lineRule="auto"/>
              <w:textAlignment w:val="baseline"/>
              <w:rPr>
                <w:rFonts w:hAnsiTheme="minorHAnsi" w:cs="Arial"/>
                <w:color w:val="333333"/>
              </w:rPr>
            </w:pPr>
            <w:r w:rsidRPr="00F01CCF">
              <w:rPr>
                <w:rFonts w:hAnsiTheme="minorHAnsi" w:cs="Arial"/>
                <w:color w:val="333333"/>
              </w:rPr>
              <w:t>9. Cost-effectiveness (i.e. amount of positive results expected from total project cost).</w:t>
            </w:r>
          </w:p>
        </w:tc>
        <w:tc>
          <w:tcPr>
            <w:tcW w:w="4105" w:type="dxa"/>
            <w:shd w:val="clear" w:color="auto" w:fill="FFFFFF"/>
            <w:tcMar>
              <w:top w:w="90" w:type="dxa"/>
              <w:left w:w="0" w:type="dxa"/>
              <w:bottom w:w="90" w:type="dxa"/>
              <w:right w:w="0" w:type="dxa"/>
            </w:tcMar>
            <w:vAlign w:val="center"/>
            <w:hideMark/>
          </w:tcPr>
          <w:p w:rsidR="00F01CCF" w:rsidRPr="00F01CCF" w:rsidRDefault="00F01CCF" w:rsidP="00F01CCF">
            <w:pPr>
              <w:shd w:val="clear" w:color="auto" w:fill="FFFFFF"/>
              <w:spacing w:after="360" w:line="240" w:lineRule="auto"/>
              <w:textAlignment w:val="baseline"/>
              <w:rPr>
                <w:rFonts w:hAnsiTheme="minorHAnsi" w:cs="Arial"/>
                <w:color w:val="333333"/>
              </w:rPr>
            </w:pPr>
            <w:r w:rsidRPr="00F01CCF">
              <w:rPr>
                <w:rFonts w:hAnsiTheme="minorHAnsi" w:cs="Arial"/>
                <w:color w:val="333333"/>
              </w:rPr>
              <w:t>13. What are the intended outcomes of your project</w:t>
            </w:r>
          </w:p>
          <w:p w:rsidR="00F01CCF" w:rsidRPr="00F01CCF" w:rsidRDefault="00F01CCF" w:rsidP="00F01CCF">
            <w:pPr>
              <w:shd w:val="clear" w:color="auto" w:fill="FFFFFF"/>
              <w:spacing w:after="360" w:line="240" w:lineRule="auto"/>
              <w:textAlignment w:val="baseline"/>
              <w:rPr>
                <w:rFonts w:hAnsiTheme="minorHAnsi" w:cs="Arial"/>
                <w:color w:val="333333"/>
              </w:rPr>
            </w:pPr>
            <w:r w:rsidRPr="00F01CCF">
              <w:rPr>
                <w:rFonts w:hAnsiTheme="minorHAnsi" w:cs="Arial"/>
                <w:color w:val="333333"/>
              </w:rPr>
              <w:t>19. Project Deliverables</w:t>
            </w:r>
          </w:p>
          <w:p w:rsidR="00F01CCF" w:rsidRPr="00F01CCF" w:rsidRDefault="00F01CCF" w:rsidP="00F01CCF">
            <w:pPr>
              <w:shd w:val="clear" w:color="auto" w:fill="FFFFFF"/>
              <w:spacing w:after="360" w:line="240" w:lineRule="auto"/>
              <w:textAlignment w:val="baseline"/>
              <w:rPr>
                <w:rFonts w:hAnsiTheme="minorHAnsi" w:cs="Arial"/>
                <w:color w:val="333333"/>
              </w:rPr>
            </w:pPr>
            <w:r w:rsidRPr="00F01CCF">
              <w:rPr>
                <w:rFonts w:hAnsiTheme="minorHAnsi" w:cs="Arial"/>
                <w:color w:val="333333"/>
              </w:rPr>
              <w:t>20. Budget</w:t>
            </w:r>
          </w:p>
          <w:p w:rsidR="00F01CCF" w:rsidRPr="00F01CCF" w:rsidRDefault="00F01CCF" w:rsidP="00F01CCF">
            <w:pPr>
              <w:shd w:val="clear" w:color="auto" w:fill="FFFFFF"/>
              <w:spacing w:after="360" w:line="240" w:lineRule="auto"/>
              <w:textAlignment w:val="baseline"/>
              <w:rPr>
                <w:rFonts w:hAnsiTheme="minorHAnsi" w:cs="Arial"/>
                <w:color w:val="333333"/>
              </w:rPr>
            </w:pPr>
            <w:r w:rsidRPr="00F01CCF">
              <w:rPr>
                <w:rFonts w:hAnsiTheme="minorHAnsi" w:cs="Arial"/>
                <w:color w:val="333333"/>
              </w:rPr>
              <w:t> </w:t>
            </w:r>
          </w:p>
        </w:tc>
        <w:tc>
          <w:tcPr>
            <w:tcW w:w="2561" w:type="dxa"/>
            <w:vMerge w:val="restart"/>
            <w:shd w:val="clear" w:color="auto" w:fill="FFFFFF"/>
            <w:tcMar>
              <w:top w:w="90" w:type="dxa"/>
              <w:left w:w="0" w:type="dxa"/>
              <w:bottom w:w="90" w:type="dxa"/>
              <w:right w:w="0" w:type="dxa"/>
            </w:tcMar>
            <w:vAlign w:val="center"/>
            <w:hideMark/>
          </w:tcPr>
          <w:p w:rsidR="00F01CCF" w:rsidRPr="00F01CCF" w:rsidRDefault="00F01CCF" w:rsidP="00F01CCF">
            <w:pPr>
              <w:shd w:val="clear" w:color="auto" w:fill="FFFFFF"/>
              <w:spacing w:after="360" w:line="240" w:lineRule="auto"/>
              <w:textAlignment w:val="baseline"/>
              <w:rPr>
                <w:rFonts w:hAnsiTheme="minorHAnsi" w:cs="Arial"/>
                <w:color w:val="333333"/>
              </w:rPr>
            </w:pPr>
            <w:r w:rsidRPr="00F01CCF">
              <w:rPr>
                <w:rFonts w:hAnsiTheme="minorHAnsi" w:cs="Arial"/>
                <w:color w:val="333333"/>
              </w:rPr>
              <w:t>For the amount requested do we get value for money in terms of the deliverables that they aim to achieve? (also consider whether IAU funds are leveraging other funds) (1-10)</w:t>
            </w:r>
          </w:p>
        </w:tc>
      </w:tr>
      <w:tr w:rsidR="00F01CCF" w:rsidRPr="00F01CCF" w:rsidTr="00000783">
        <w:trPr>
          <w:trHeight w:val="1152"/>
        </w:trPr>
        <w:tc>
          <w:tcPr>
            <w:tcW w:w="3049" w:type="dxa"/>
            <w:shd w:val="clear" w:color="auto" w:fill="FFFFFF"/>
            <w:tcMar>
              <w:top w:w="90" w:type="dxa"/>
              <w:left w:w="0" w:type="dxa"/>
              <w:bottom w:w="90" w:type="dxa"/>
              <w:right w:w="0" w:type="dxa"/>
            </w:tcMar>
            <w:vAlign w:val="center"/>
            <w:hideMark/>
          </w:tcPr>
          <w:p w:rsidR="00F01CCF" w:rsidRPr="00F01CCF" w:rsidRDefault="00F01CCF" w:rsidP="00F01CCF">
            <w:pPr>
              <w:shd w:val="clear" w:color="auto" w:fill="FFFFFF"/>
              <w:spacing w:after="360" w:line="240" w:lineRule="auto"/>
              <w:textAlignment w:val="baseline"/>
              <w:rPr>
                <w:rFonts w:hAnsiTheme="minorHAnsi" w:cs="Arial"/>
                <w:color w:val="333333"/>
              </w:rPr>
            </w:pPr>
            <w:r w:rsidRPr="00F01CCF">
              <w:rPr>
                <w:rFonts w:hAnsiTheme="minorHAnsi" w:cs="Arial"/>
                <w:color w:val="333333"/>
              </w:rPr>
              <w:t>10.  Importance of IAU funding for leveraging funding from other sources.</w:t>
            </w:r>
          </w:p>
        </w:tc>
        <w:tc>
          <w:tcPr>
            <w:tcW w:w="4105" w:type="dxa"/>
            <w:shd w:val="clear" w:color="auto" w:fill="FFFFFF"/>
            <w:tcMar>
              <w:top w:w="90" w:type="dxa"/>
              <w:left w:w="0" w:type="dxa"/>
              <w:bottom w:w="90" w:type="dxa"/>
              <w:right w:w="0" w:type="dxa"/>
            </w:tcMar>
            <w:vAlign w:val="center"/>
            <w:hideMark/>
          </w:tcPr>
          <w:p w:rsidR="00F01CCF" w:rsidRPr="00F01CCF" w:rsidRDefault="00F01CCF" w:rsidP="00F01CCF">
            <w:pPr>
              <w:shd w:val="clear" w:color="auto" w:fill="FFFFFF"/>
              <w:spacing w:after="360" w:line="240" w:lineRule="auto"/>
              <w:textAlignment w:val="baseline"/>
              <w:rPr>
                <w:rFonts w:hAnsiTheme="minorHAnsi" w:cs="Arial"/>
                <w:color w:val="333333"/>
              </w:rPr>
            </w:pPr>
            <w:r w:rsidRPr="00F01CCF">
              <w:rPr>
                <w:rFonts w:hAnsiTheme="minorHAnsi" w:cs="Arial"/>
                <w:color w:val="333333"/>
              </w:rPr>
              <w:t xml:space="preserve">20 e. Please describe how and if the IAU funds will help you </w:t>
            </w:r>
            <w:r w:rsidR="00002C3D">
              <w:rPr>
                <w:rFonts w:hAnsiTheme="minorHAnsi" w:cs="Arial"/>
                <w:color w:val="333333"/>
              </w:rPr>
              <w:t>acquire other external funding</w:t>
            </w:r>
          </w:p>
        </w:tc>
        <w:tc>
          <w:tcPr>
            <w:tcW w:w="0" w:type="auto"/>
            <w:vMerge/>
            <w:shd w:val="clear" w:color="auto" w:fill="FFFFFF"/>
            <w:vAlign w:val="center"/>
            <w:hideMark/>
          </w:tcPr>
          <w:p w:rsidR="00F01CCF" w:rsidRPr="00F01CCF" w:rsidRDefault="00F01CCF" w:rsidP="00F01CCF">
            <w:pPr>
              <w:spacing w:after="0" w:line="240" w:lineRule="auto"/>
              <w:jc w:val="center"/>
              <w:rPr>
                <w:rFonts w:hAnsiTheme="minorHAnsi" w:cs="Arial"/>
                <w:color w:val="333333"/>
              </w:rPr>
            </w:pPr>
          </w:p>
        </w:tc>
      </w:tr>
      <w:tr w:rsidR="00F01CCF" w:rsidRPr="00F01CCF" w:rsidTr="00000783">
        <w:trPr>
          <w:trHeight w:val="1788"/>
        </w:trPr>
        <w:tc>
          <w:tcPr>
            <w:tcW w:w="3049" w:type="dxa"/>
            <w:shd w:val="clear" w:color="auto" w:fill="FFFFFF"/>
            <w:tcMar>
              <w:top w:w="90" w:type="dxa"/>
              <w:left w:w="0" w:type="dxa"/>
              <w:bottom w:w="90" w:type="dxa"/>
              <w:right w:w="0" w:type="dxa"/>
            </w:tcMar>
            <w:vAlign w:val="center"/>
            <w:hideMark/>
          </w:tcPr>
          <w:p w:rsidR="00F01CCF" w:rsidRPr="00F01CCF" w:rsidRDefault="00F01CCF" w:rsidP="00F01CCF">
            <w:pPr>
              <w:shd w:val="clear" w:color="auto" w:fill="FFFFFF"/>
              <w:spacing w:after="360" w:line="240" w:lineRule="auto"/>
              <w:textAlignment w:val="baseline"/>
              <w:rPr>
                <w:rFonts w:hAnsiTheme="minorHAnsi" w:cs="Arial"/>
                <w:color w:val="333333"/>
              </w:rPr>
            </w:pPr>
            <w:r w:rsidRPr="00F01CCF">
              <w:rPr>
                <w:rFonts w:hAnsiTheme="minorHAnsi" w:cs="Arial"/>
                <w:color w:val="333333"/>
              </w:rPr>
              <w:t>11. Input from the OAD and the ROADs/LOADs</w:t>
            </w:r>
          </w:p>
        </w:tc>
        <w:tc>
          <w:tcPr>
            <w:tcW w:w="4105" w:type="dxa"/>
            <w:shd w:val="clear" w:color="auto" w:fill="FFFFFF"/>
            <w:tcMar>
              <w:top w:w="90" w:type="dxa"/>
              <w:left w:w="0" w:type="dxa"/>
              <w:bottom w:w="90" w:type="dxa"/>
              <w:right w:w="0" w:type="dxa"/>
            </w:tcMar>
            <w:vAlign w:val="center"/>
            <w:hideMark/>
          </w:tcPr>
          <w:p w:rsidR="00F01CCF" w:rsidRPr="00F01CCF" w:rsidRDefault="00F01CCF" w:rsidP="00F01CCF">
            <w:pPr>
              <w:spacing w:after="0" w:line="240" w:lineRule="auto"/>
              <w:rPr>
                <w:rFonts w:hAnsiTheme="minorHAnsi" w:cs="Arial"/>
                <w:color w:val="333333"/>
              </w:rPr>
            </w:pPr>
            <w:r w:rsidRPr="00F01CCF">
              <w:rPr>
                <w:rFonts w:hAnsiTheme="minorHAnsi" w:cs="Arial"/>
                <w:color w:val="333333"/>
              </w:rPr>
              <w:t>Comments from the OAD and the Regional Offices based on interaction with the proposers during Stage 2</w:t>
            </w:r>
          </w:p>
        </w:tc>
        <w:tc>
          <w:tcPr>
            <w:tcW w:w="2561" w:type="dxa"/>
            <w:shd w:val="clear" w:color="auto" w:fill="FFFFFF"/>
            <w:tcMar>
              <w:top w:w="90" w:type="dxa"/>
              <w:left w:w="0" w:type="dxa"/>
              <w:bottom w:w="90" w:type="dxa"/>
              <w:right w:w="0" w:type="dxa"/>
            </w:tcMar>
            <w:vAlign w:val="center"/>
            <w:hideMark/>
          </w:tcPr>
          <w:p w:rsidR="00F01CCF" w:rsidRPr="00F01CCF" w:rsidRDefault="00F01CCF" w:rsidP="00F01CCF">
            <w:pPr>
              <w:shd w:val="clear" w:color="auto" w:fill="FFFFFF"/>
              <w:spacing w:after="360" w:line="240" w:lineRule="auto"/>
              <w:textAlignment w:val="baseline"/>
              <w:rPr>
                <w:rFonts w:hAnsiTheme="minorHAnsi" w:cs="Arial"/>
                <w:color w:val="333333"/>
              </w:rPr>
            </w:pPr>
            <w:r w:rsidRPr="00F01CCF">
              <w:rPr>
                <w:rFonts w:hAnsiTheme="minorHAnsi" w:cs="Arial"/>
                <w:color w:val="333333"/>
              </w:rPr>
              <w:t>What is the feedback from the OAD and Regional Offices? (1-</w:t>
            </w:r>
            <w:proofErr w:type="gramStart"/>
            <w:r w:rsidRPr="00F01CCF">
              <w:rPr>
                <w:rFonts w:hAnsiTheme="minorHAnsi" w:cs="Arial"/>
                <w:color w:val="333333"/>
              </w:rPr>
              <w:t>10 )</w:t>
            </w:r>
            <w:proofErr w:type="gramEnd"/>
          </w:p>
          <w:p w:rsidR="00F01CCF" w:rsidRPr="00F01CCF" w:rsidRDefault="00F01CCF" w:rsidP="00F01CCF">
            <w:pPr>
              <w:shd w:val="clear" w:color="auto" w:fill="FFFFFF"/>
              <w:spacing w:after="360" w:line="240" w:lineRule="auto"/>
              <w:jc w:val="center"/>
              <w:textAlignment w:val="baseline"/>
              <w:rPr>
                <w:rFonts w:hAnsiTheme="minorHAnsi" w:cs="Arial"/>
                <w:color w:val="333333"/>
              </w:rPr>
            </w:pPr>
            <w:r w:rsidRPr="00F01CCF">
              <w:rPr>
                <w:rFonts w:hAnsiTheme="minorHAnsi" w:cs="Arial"/>
                <w:color w:val="333333"/>
              </w:rPr>
              <w:t> </w:t>
            </w:r>
          </w:p>
        </w:tc>
      </w:tr>
    </w:tbl>
    <w:p w:rsidR="006407AC" w:rsidRDefault="00A4416C">
      <w:pPr>
        <w:rPr>
          <w:rFonts w:hAnsiTheme="minorHAnsi"/>
        </w:rPr>
      </w:pPr>
    </w:p>
    <w:p w:rsidR="00CA3CF3" w:rsidRPr="00CA3CF3" w:rsidRDefault="00CA3CF3" w:rsidP="00CA3CF3">
      <w:pPr>
        <w:rPr>
          <w:rFonts w:hAnsiTheme="minorHAnsi"/>
        </w:rPr>
      </w:pPr>
      <w:r w:rsidRPr="00CA3CF3">
        <w:rPr>
          <w:rFonts w:hAnsiTheme="minorHAnsi"/>
          <w:b/>
          <w:bCs/>
        </w:rPr>
        <w:t>Reporting guidelines for funded projects</w:t>
      </w:r>
    </w:p>
    <w:p w:rsidR="00CA3CF3" w:rsidRPr="00CA3CF3" w:rsidRDefault="00CA3CF3" w:rsidP="00F94003">
      <w:pPr>
        <w:jc w:val="both"/>
        <w:rPr>
          <w:rFonts w:hAnsiTheme="minorHAnsi"/>
        </w:rPr>
      </w:pPr>
      <w:r w:rsidRPr="00CA3CF3">
        <w:rPr>
          <w:rFonts w:hAnsiTheme="minorHAnsi"/>
        </w:rPr>
        <w:t>If your project is funded by the OAD, you are required to submit a final report at the end of the project along with any materials, resources that you may have produced for the project. Regular updates are also highly recommended during project implementation. Projects are typically implemented between January (when funding is received) and December. It is expected that one or more deliverables should be completed at the end of the year.</w:t>
      </w:r>
    </w:p>
    <w:p w:rsidR="00CA3CF3" w:rsidRPr="00CA3CF3" w:rsidRDefault="00CA3CF3" w:rsidP="00F94003">
      <w:pPr>
        <w:jc w:val="both"/>
        <w:rPr>
          <w:rFonts w:hAnsiTheme="minorHAnsi"/>
        </w:rPr>
      </w:pPr>
      <w:r w:rsidRPr="00CA3CF3">
        <w:rPr>
          <w:rFonts w:hAnsiTheme="minorHAnsi"/>
        </w:rPr>
        <w:t>Our reporting guidelines can be found at </w:t>
      </w:r>
      <w:hyperlink r:id="rId12" w:history="1">
        <w:r w:rsidRPr="00CA3CF3">
          <w:rPr>
            <w:rStyle w:val="Hyperlink"/>
            <w:rFonts w:hAnsiTheme="minorHAnsi"/>
          </w:rPr>
          <w:t>this link</w:t>
        </w:r>
      </w:hyperlink>
      <w:r w:rsidRPr="00CA3CF3">
        <w:rPr>
          <w:rFonts w:hAnsiTheme="minorHAnsi"/>
        </w:rPr>
        <w:t xml:space="preserve">. The OAD is continuing to develop these to make reporting easier for project implementers and more useful for future project proposers. More </w:t>
      </w:r>
      <w:r w:rsidRPr="00CA3CF3">
        <w:rPr>
          <w:rFonts w:hAnsiTheme="minorHAnsi"/>
        </w:rPr>
        <w:lastRenderedPageBreak/>
        <w:t>information on reporting guidelines and conditions of the grant will be provided at the time of selection.</w:t>
      </w:r>
    </w:p>
    <w:p w:rsidR="00A4416C" w:rsidRPr="00A4416C" w:rsidRDefault="00A4416C" w:rsidP="00A4416C">
      <w:pPr>
        <w:jc w:val="center"/>
        <w:rPr>
          <w:rFonts w:hAnsiTheme="minorHAnsi"/>
          <w:b/>
          <w:bCs/>
          <w:sz w:val="24"/>
        </w:rPr>
      </w:pPr>
      <w:r w:rsidRPr="00A4416C">
        <w:rPr>
          <w:rFonts w:hAnsiTheme="minorHAnsi"/>
          <w:b/>
          <w:bCs/>
          <w:sz w:val="24"/>
        </w:rPr>
        <w:t>------------------------------------------------------------------------------------------------------------------------Final Stage 2 application to be submitted by 15 September 2017</w:t>
      </w:r>
    </w:p>
    <w:p w:rsidR="00CA3CF3" w:rsidRPr="00F01CCF" w:rsidRDefault="00A4416C" w:rsidP="00A4416C">
      <w:pPr>
        <w:rPr>
          <w:rFonts w:hAnsiTheme="minorHAnsi"/>
        </w:rPr>
      </w:pPr>
      <w:bookmarkStart w:id="0" w:name="_GoBack"/>
      <w:bookmarkEnd w:id="0"/>
      <w:r w:rsidRPr="00A4416C">
        <w:rPr>
          <w:rFonts w:hAnsiTheme="minorHAnsi"/>
          <w:b/>
          <w:bCs/>
          <w:sz w:val="24"/>
        </w:rPr>
        <w:t>------------------------------------------------------------------------------------------------------------------------</w:t>
      </w:r>
    </w:p>
    <w:sectPr w:rsidR="00CA3CF3" w:rsidRPr="00F01CCF" w:rsidSect="00D055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E3670"/>
    <w:multiLevelType w:val="multilevel"/>
    <w:tmpl w:val="4CFA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251A98"/>
    <w:multiLevelType w:val="multilevel"/>
    <w:tmpl w:val="F162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485421"/>
    <w:multiLevelType w:val="multilevel"/>
    <w:tmpl w:val="693C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CF"/>
    <w:rsid w:val="00000783"/>
    <w:rsid w:val="00002C3D"/>
    <w:rsid w:val="0006048C"/>
    <w:rsid w:val="00106703"/>
    <w:rsid w:val="00133B36"/>
    <w:rsid w:val="001424FC"/>
    <w:rsid w:val="001C0EBD"/>
    <w:rsid w:val="0021075D"/>
    <w:rsid w:val="00251082"/>
    <w:rsid w:val="00272E71"/>
    <w:rsid w:val="002D39C1"/>
    <w:rsid w:val="003545D6"/>
    <w:rsid w:val="00382283"/>
    <w:rsid w:val="003A4442"/>
    <w:rsid w:val="003A58B4"/>
    <w:rsid w:val="00467003"/>
    <w:rsid w:val="004744B4"/>
    <w:rsid w:val="004A6948"/>
    <w:rsid w:val="004C15A5"/>
    <w:rsid w:val="004F2C6F"/>
    <w:rsid w:val="0058548E"/>
    <w:rsid w:val="00600836"/>
    <w:rsid w:val="006054D7"/>
    <w:rsid w:val="00641DBD"/>
    <w:rsid w:val="00681C64"/>
    <w:rsid w:val="006A21CB"/>
    <w:rsid w:val="007B641D"/>
    <w:rsid w:val="007C1CDB"/>
    <w:rsid w:val="00802A49"/>
    <w:rsid w:val="009548DA"/>
    <w:rsid w:val="00A2289B"/>
    <w:rsid w:val="00A43DC5"/>
    <w:rsid w:val="00A4416C"/>
    <w:rsid w:val="00A5111D"/>
    <w:rsid w:val="00AE4448"/>
    <w:rsid w:val="00B66B00"/>
    <w:rsid w:val="00CA3CF3"/>
    <w:rsid w:val="00D055E2"/>
    <w:rsid w:val="00E41EDB"/>
    <w:rsid w:val="00F01CCF"/>
    <w:rsid w:val="00F94003"/>
    <w:rsid w:val="00F97700"/>
    <w:rsid w:val="00FB6636"/>
    <w:rsid w:val="00FE2BB2"/>
    <w:rsid w:val="00FE7AF4"/>
    <w:rsid w:val="00FF457A"/>
  </w:rsids>
  <m:mathPr>
    <m:mathFont m:val="Cambria Math"/>
    <m:brkBin m:val="before"/>
    <m:brkBinSub m:val="--"/>
    <m:smallFrac m:val="0"/>
    <m:dispDef/>
    <m:lMargin m:val="0"/>
    <m:rMargin m:val="0"/>
    <m:defJc m:val="centerGroup"/>
    <m:wrapIndent m:val="1440"/>
    <m:intLim m:val="subSup"/>
    <m:naryLim m:val="undOvr"/>
  </m:mathPr>
  <w:themeFontLang w:val="en-IN" w:eastAsia="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BC96B"/>
  <w15:chartTrackingRefBased/>
  <w15:docId w15:val="{A9E6B509-A5DE-45D7-B19B-6006EA1F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ZA" w:eastAsia="en-Z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01CCF"/>
    <w:pPr>
      <w:spacing w:before="100" w:beforeAutospacing="1" w:after="100" w:afterAutospacing="1" w:line="240" w:lineRule="auto"/>
      <w:outlineLvl w:val="2"/>
    </w:pPr>
    <w:rPr>
      <w:rFonts w:ascii="Times New Roman"/>
      <w:b/>
      <w:bCs/>
      <w:sz w:val="27"/>
      <w:szCs w:val="27"/>
    </w:rPr>
  </w:style>
  <w:style w:type="paragraph" w:styleId="Heading4">
    <w:name w:val="heading 4"/>
    <w:basedOn w:val="Normal"/>
    <w:link w:val="Heading4Char"/>
    <w:uiPriority w:val="9"/>
    <w:qFormat/>
    <w:rsid w:val="00F01CCF"/>
    <w:pPr>
      <w:spacing w:before="100" w:beforeAutospacing="1" w:after="100" w:afterAutospacing="1" w:line="240" w:lineRule="auto"/>
      <w:outlineLvl w:val="3"/>
    </w:pPr>
    <w:rPr>
      <w:rFonts w:asci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1CCF"/>
    <w:rPr>
      <w:rFonts w:ascii="Times New Roman"/>
      <w:b/>
      <w:bCs/>
      <w:sz w:val="27"/>
      <w:szCs w:val="27"/>
    </w:rPr>
  </w:style>
  <w:style w:type="character" w:customStyle="1" w:styleId="Heading4Char">
    <w:name w:val="Heading 4 Char"/>
    <w:basedOn w:val="DefaultParagraphFont"/>
    <w:link w:val="Heading4"/>
    <w:uiPriority w:val="9"/>
    <w:rsid w:val="00F01CCF"/>
    <w:rPr>
      <w:rFonts w:ascii="Times New Roman"/>
      <w:b/>
      <w:bCs/>
      <w:sz w:val="24"/>
      <w:szCs w:val="24"/>
    </w:rPr>
  </w:style>
  <w:style w:type="paragraph" w:styleId="NormalWeb">
    <w:name w:val="Normal (Web)"/>
    <w:basedOn w:val="Normal"/>
    <w:uiPriority w:val="99"/>
    <w:semiHidden/>
    <w:unhideWhenUsed/>
    <w:rsid w:val="00F01CCF"/>
    <w:pPr>
      <w:spacing w:before="100" w:beforeAutospacing="1" w:after="100" w:afterAutospacing="1" w:line="240" w:lineRule="auto"/>
    </w:pPr>
    <w:rPr>
      <w:rFonts w:ascii="Times New Roman"/>
      <w:sz w:val="24"/>
      <w:szCs w:val="24"/>
    </w:rPr>
  </w:style>
  <w:style w:type="character" w:styleId="Emphasis">
    <w:name w:val="Emphasis"/>
    <w:basedOn w:val="DefaultParagraphFont"/>
    <w:uiPriority w:val="20"/>
    <w:qFormat/>
    <w:rsid w:val="00F01CCF"/>
    <w:rPr>
      <w:i/>
      <w:iCs/>
    </w:rPr>
  </w:style>
  <w:style w:type="character" w:styleId="Strong">
    <w:name w:val="Strong"/>
    <w:basedOn w:val="DefaultParagraphFont"/>
    <w:uiPriority w:val="22"/>
    <w:qFormat/>
    <w:rsid w:val="00F01CCF"/>
    <w:rPr>
      <w:b/>
      <w:bCs/>
    </w:rPr>
  </w:style>
  <w:style w:type="character" w:customStyle="1" w:styleId="apple-converted-space">
    <w:name w:val="apple-converted-space"/>
    <w:basedOn w:val="DefaultParagraphFont"/>
    <w:rsid w:val="00F01CCF"/>
  </w:style>
  <w:style w:type="character" w:styleId="Hyperlink">
    <w:name w:val="Hyperlink"/>
    <w:basedOn w:val="DefaultParagraphFont"/>
    <w:uiPriority w:val="99"/>
    <w:unhideWhenUsed/>
    <w:rsid w:val="00F01CCF"/>
    <w:rPr>
      <w:color w:val="0000FF"/>
      <w:u w:val="single"/>
    </w:rPr>
  </w:style>
  <w:style w:type="character" w:styleId="UnresolvedMention">
    <w:name w:val="Unresolved Mention"/>
    <w:basedOn w:val="DefaultParagraphFont"/>
    <w:uiPriority w:val="99"/>
    <w:semiHidden/>
    <w:unhideWhenUsed/>
    <w:rsid w:val="00CA3C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33135">
      <w:bodyDiv w:val="1"/>
      <w:marLeft w:val="0"/>
      <w:marRight w:val="0"/>
      <w:marTop w:val="0"/>
      <w:marBottom w:val="0"/>
      <w:divBdr>
        <w:top w:val="none" w:sz="0" w:space="0" w:color="auto"/>
        <w:left w:val="none" w:sz="0" w:space="0" w:color="auto"/>
        <w:bottom w:val="none" w:sz="0" w:space="0" w:color="auto"/>
        <w:right w:val="none" w:sz="0" w:space="0" w:color="auto"/>
      </w:divBdr>
    </w:div>
    <w:div w:id="501354452">
      <w:bodyDiv w:val="1"/>
      <w:marLeft w:val="0"/>
      <w:marRight w:val="0"/>
      <w:marTop w:val="0"/>
      <w:marBottom w:val="0"/>
      <w:divBdr>
        <w:top w:val="none" w:sz="0" w:space="0" w:color="auto"/>
        <w:left w:val="none" w:sz="0" w:space="0" w:color="auto"/>
        <w:bottom w:val="none" w:sz="0" w:space="0" w:color="auto"/>
        <w:right w:val="none" w:sz="0" w:space="0" w:color="auto"/>
      </w:divBdr>
    </w:div>
    <w:div w:id="693311474">
      <w:bodyDiv w:val="1"/>
      <w:marLeft w:val="0"/>
      <w:marRight w:val="0"/>
      <w:marTop w:val="0"/>
      <w:marBottom w:val="0"/>
      <w:divBdr>
        <w:top w:val="none" w:sz="0" w:space="0" w:color="auto"/>
        <w:left w:val="none" w:sz="0" w:space="0" w:color="auto"/>
        <w:bottom w:val="none" w:sz="0" w:space="0" w:color="auto"/>
        <w:right w:val="none" w:sz="0" w:space="0" w:color="auto"/>
      </w:divBdr>
    </w:div>
    <w:div w:id="744062055">
      <w:bodyDiv w:val="1"/>
      <w:marLeft w:val="0"/>
      <w:marRight w:val="0"/>
      <w:marTop w:val="0"/>
      <w:marBottom w:val="0"/>
      <w:divBdr>
        <w:top w:val="none" w:sz="0" w:space="0" w:color="auto"/>
        <w:left w:val="none" w:sz="0" w:space="0" w:color="auto"/>
        <w:bottom w:val="none" w:sz="0" w:space="0" w:color="auto"/>
        <w:right w:val="none" w:sz="0" w:space="0" w:color="auto"/>
      </w:divBdr>
    </w:div>
    <w:div w:id="912861185">
      <w:bodyDiv w:val="1"/>
      <w:marLeft w:val="0"/>
      <w:marRight w:val="0"/>
      <w:marTop w:val="0"/>
      <w:marBottom w:val="0"/>
      <w:divBdr>
        <w:top w:val="none" w:sz="0" w:space="0" w:color="auto"/>
        <w:left w:val="none" w:sz="0" w:space="0" w:color="auto"/>
        <w:bottom w:val="none" w:sz="0" w:space="0" w:color="auto"/>
        <w:right w:val="none" w:sz="0" w:space="0" w:color="auto"/>
      </w:divBdr>
    </w:div>
    <w:div w:id="1070888577">
      <w:bodyDiv w:val="1"/>
      <w:marLeft w:val="0"/>
      <w:marRight w:val="0"/>
      <w:marTop w:val="0"/>
      <w:marBottom w:val="0"/>
      <w:divBdr>
        <w:top w:val="none" w:sz="0" w:space="0" w:color="auto"/>
        <w:left w:val="none" w:sz="0" w:space="0" w:color="auto"/>
        <w:bottom w:val="none" w:sz="0" w:space="0" w:color="auto"/>
        <w:right w:val="none" w:sz="0" w:space="0" w:color="auto"/>
      </w:divBdr>
    </w:div>
    <w:div w:id="1152983713">
      <w:bodyDiv w:val="1"/>
      <w:marLeft w:val="0"/>
      <w:marRight w:val="0"/>
      <w:marTop w:val="0"/>
      <w:marBottom w:val="0"/>
      <w:divBdr>
        <w:top w:val="none" w:sz="0" w:space="0" w:color="auto"/>
        <w:left w:val="none" w:sz="0" w:space="0" w:color="auto"/>
        <w:bottom w:val="none" w:sz="0" w:space="0" w:color="auto"/>
        <w:right w:val="none" w:sz="0" w:space="0" w:color="auto"/>
      </w:divBdr>
    </w:div>
    <w:div w:id="1301956421">
      <w:bodyDiv w:val="1"/>
      <w:marLeft w:val="0"/>
      <w:marRight w:val="0"/>
      <w:marTop w:val="0"/>
      <w:marBottom w:val="0"/>
      <w:divBdr>
        <w:top w:val="none" w:sz="0" w:space="0" w:color="auto"/>
        <w:left w:val="none" w:sz="0" w:space="0" w:color="auto"/>
        <w:bottom w:val="none" w:sz="0" w:space="0" w:color="auto"/>
        <w:right w:val="none" w:sz="0" w:space="0" w:color="auto"/>
      </w:divBdr>
    </w:div>
    <w:div w:id="1441990167">
      <w:bodyDiv w:val="1"/>
      <w:marLeft w:val="0"/>
      <w:marRight w:val="0"/>
      <w:marTop w:val="0"/>
      <w:marBottom w:val="0"/>
      <w:divBdr>
        <w:top w:val="none" w:sz="0" w:space="0" w:color="auto"/>
        <w:left w:val="none" w:sz="0" w:space="0" w:color="auto"/>
        <w:bottom w:val="none" w:sz="0" w:space="0" w:color="auto"/>
        <w:right w:val="none" w:sz="0" w:space="0" w:color="auto"/>
      </w:divBdr>
    </w:div>
    <w:div w:id="1523469671">
      <w:bodyDiv w:val="1"/>
      <w:marLeft w:val="0"/>
      <w:marRight w:val="0"/>
      <w:marTop w:val="0"/>
      <w:marBottom w:val="0"/>
      <w:divBdr>
        <w:top w:val="none" w:sz="0" w:space="0" w:color="auto"/>
        <w:left w:val="none" w:sz="0" w:space="0" w:color="auto"/>
        <w:bottom w:val="none" w:sz="0" w:space="0" w:color="auto"/>
        <w:right w:val="none" w:sz="0" w:space="0" w:color="auto"/>
      </w:divBdr>
    </w:div>
    <w:div w:id="178920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ro4dev.org/contactus/" TargetMode="External"/><Relationship Id="rId12" Type="http://schemas.openxmlformats.org/officeDocument/2006/relationships/hyperlink" Target="http://www.astro4dev.org/funded-projects/report-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tro4dev.org/getting-started/" TargetMode="External"/><Relationship Id="rId11" Type="http://schemas.openxmlformats.org/officeDocument/2006/relationships/hyperlink" Target="http://www.un.org/sustainabledevelopment/sustainable-development-goals/" TargetMode="External"/><Relationship Id="rId5" Type="http://schemas.openxmlformats.org/officeDocument/2006/relationships/image" Target="media/image1.jpg"/><Relationship Id="rId10" Type="http://schemas.openxmlformats.org/officeDocument/2006/relationships/hyperlink" Target="http://www.astro4dev.org/contactus/" TargetMode="External"/><Relationship Id="rId4" Type="http://schemas.openxmlformats.org/officeDocument/2006/relationships/webSettings" Target="webSettings.xml"/><Relationship Id="rId9" Type="http://schemas.openxmlformats.org/officeDocument/2006/relationships/hyperlink" Target="https://www.icsu.org/publications/about-icsu/icsu-universality-of-science-2006/icsu-and-universality-of-science-200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2106</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Ramasamy Venugopal</dc:creator>
  <cp:keywords/>
  <dc:description/>
  <cp:lastModifiedBy>Ramasamy Venugopal</cp:lastModifiedBy>
  <cp:revision>27</cp:revision>
  <cp:lastPrinted>2017-04-21T11:55:00Z</cp:lastPrinted>
  <dcterms:created xsi:type="dcterms:W3CDTF">2017-04-12T13:45:00Z</dcterms:created>
  <dcterms:modified xsi:type="dcterms:W3CDTF">2017-06-28T14:00:00Z</dcterms:modified>
</cp:coreProperties>
</file>